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DA770" w14:textId="77777777" w:rsidR="005230E5" w:rsidRPr="00291083" w:rsidRDefault="005230E5" w:rsidP="005230E5">
      <w:pPr>
        <w:spacing w:line="360" w:lineRule="auto"/>
        <w:jc w:val="center"/>
        <w:rPr>
          <w:rFonts w:eastAsia="方正小标宋简体"/>
          <w:bCs/>
          <w:sz w:val="36"/>
          <w:szCs w:val="36"/>
        </w:rPr>
      </w:pPr>
      <w:r w:rsidRPr="00291083">
        <w:rPr>
          <w:rFonts w:eastAsia="方正小标宋简体"/>
          <w:bCs/>
          <w:sz w:val="36"/>
          <w:szCs w:val="36"/>
        </w:rPr>
        <w:t>广州市</w:t>
      </w:r>
      <w:r w:rsidRPr="00291083">
        <w:rPr>
          <w:rFonts w:eastAsia="方正小标宋简体"/>
          <w:bCs/>
          <w:sz w:val="36"/>
          <w:szCs w:val="36"/>
        </w:rPr>
        <w:t>2024</w:t>
      </w:r>
      <w:r w:rsidRPr="00291083">
        <w:rPr>
          <w:rFonts w:eastAsia="方正小标宋简体"/>
          <w:bCs/>
          <w:sz w:val="36"/>
          <w:szCs w:val="36"/>
        </w:rPr>
        <w:t>年医疗卫生机构控烟</w:t>
      </w:r>
    </w:p>
    <w:p w14:paraId="298D28AA" w14:textId="77777777" w:rsidR="005230E5" w:rsidRPr="00291083" w:rsidRDefault="005230E5" w:rsidP="005230E5">
      <w:pPr>
        <w:spacing w:line="360" w:lineRule="auto"/>
        <w:jc w:val="center"/>
        <w:rPr>
          <w:rFonts w:eastAsia="方正小标宋简体"/>
          <w:bCs/>
          <w:sz w:val="36"/>
          <w:szCs w:val="36"/>
        </w:rPr>
      </w:pPr>
      <w:r w:rsidRPr="00291083">
        <w:rPr>
          <w:rFonts w:eastAsia="方正小标宋简体"/>
          <w:bCs/>
          <w:sz w:val="36"/>
          <w:szCs w:val="36"/>
        </w:rPr>
        <w:t>暗访和效果评估项目需求</w:t>
      </w:r>
    </w:p>
    <w:p w14:paraId="275DC559" w14:textId="77777777" w:rsidR="005230E5" w:rsidRPr="00291083" w:rsidRDefault="005230E5" w:rsidP="005230E5">
      <w:pPr>
        <w:spacing w:line="360" w:lineRule="auto"/>
        <w:ind w:firstLineChars="200" w:firstLine="640"/>
        <w:rPr>
          <w:rFonts w:ascii="黑体" w:eastAsia="黑体" w:hAnsi="黑体"/>
          <w:sz w:val="32"/>
          <w:szCs w:val="32"/>
        </w:rPr>
      </w:pPr>
      <w:r w:rsidRPr="00291083">
        <w:rPr>
          <w:rFonts w:ascii="黑体" w:eastAsia="黑体" w:hAnsi="黑体"/>
          <w:sz w:val="32"/>
          <w:szCs w:val="32"/>
        </w:rPr>
        <w:t>一、医疗卫生机构暗访</w:t>
      </w:r>
    </w:p>
    <w:p w14:paraId="5368ABAA" w14:textId="77777777" w:rsidR="005230E5" w:rsidRPr="00291083" w:rsidRDefault="005230E5" w:rsidP="005230E5">
      <w:pPr>
        <w:spacing w:line="360" w:lineRule="auto"/>
        <w:ind w:firstLineChars="200" w:firstLine="640"/>
        <w:rPr>
          <w:rFonts w:ascii="仿宋_GB2312" w:eastAsia="仿宋_GB2312"/>
          <w:sz w:val="32"/>
          <w:szCs w:val="32"/>
        </w:rPr>
      </w:pPr>
      <w:r w:rsidRPr="00291083">
        <w:rPr>
          <w:rFonts w:ascii="仿宋_GB2312" w:eastAsia="仿宋_GB2312" w:hint="eastAsia"/>
          <w:sz w:val="32"/>
          <w:szCs w:val="32"/>
        </w:rPr>
        <w:t>（一）暗访的机构类型及数量：本次暗访按区抽样，按照各区医疗卫生机构（以下简称“机构”）的数量和级别进行随机抽取，约共抽查全市11个区70间机构，具体名单待定。</w:t>
      </w:r>
    </w:p>
    <w:p w14:paraId="718E8BC5" w14:textId="77777777" w:rsidR="005230E5" w:rsidRPr="00291083" w:rsidRDefault="005230E5" w:rsidP="005230E5">
      <w:pPr>
        <w:spacing w:line="360" w:lineRule="auto"/>
        <w:ind w:firstLineChars="200" w:firstLine="640"/>
        <w:rPr>
          <w:rFonts w:ascii="仿宋_GB2312" w:eastAsia="仿宋_GB2312"/>
          <w:sz w:val="32"/>
          <w:szCs w:val="32"/>
        </w:rPr>
      </w:pPr>
      <w:r w:rsidRPr="00291083">
        <w:rPr>
          <w:rFonts w:ascii="仿宋_GB2312" w:eastAsia="仿宋_GB2312" w:hint="eastAsia"/>
          <w:sz w:val="32"/>
          <w:szCs w:val="32"/>
        </w:rPr>
        <w:t>（二）暗访内容需完成以下8方面内容的暗访内容，缺一不可，并做好表格登记。具体见《广州市卫生医疗机构暗访情况记录表》（附件</w:t>
      </w:r>
      <w:r>
        <w:rPr>
          <w:rFonts w:ascii="仿宋_GB2312" w:eastAsia="仿宋_GB2312"/>
          <w:sz w:val="32"/>
          <w:szCs w:val="32"/>
        </w:rPr>
        <w:t>1</w:t>
      </w:r>
      <w:r w:rsidRPr="00291083">
        <w:rPr>
          <w:rFonts w:ascii="仿宋_GB2312" w:eastAsia="仿宋_GB2312" w:hint="eastAsia"/>
          <w:sz w:val="32"/>
          <w:szCs w:val="32"/>
        </w:rPr>
        <w:t>）。</w:t>
      </w:r>
    </w:p>
    <w:p w14:paraId="0494FDCE" w14:textId="77777777" w:rsidR="005230E5" w:rsidRPr="00291083" w:rsidRDefault="005230E5" w:rsidP="005230E5">
      <w:pPr>
        <w:spacing w:line="360" w:lineRule="auto"/>
        <w:ind w:firstLineChars="200" w:firstLine="640"/>
        <w:rPr>
          <w:rFonts w:ascii="仿宋_GB2312" w:eastAsia="仿宋_GB2312"/>
          <w:sz w:val="32"/>
          <w:szCs w:val="32"/>
        </w:rPr>
      </w:pPr>
      <w:r w:rsidRPr="00291083">
        <w:rPr>
          <w:rFonts w:ascii="仿宋_GB2312" w:eastAsia="仿宋_GB2312" w:hint="eastAsia"/>
          <w:sz w:val="32"/>
          <w:szCs w:val="32"/>
        </w:rPr>
        <w:t>1. 机构入口处有明显禁烟提示。</w:t>
      </w:r>
    </w:p>
    <w:p w14:paraId="62D9776A" w14:textId="77777777" w:rsidR="005230E5" w:rsidRPr="00291083" w:rsidRDefault="005230E5" w:rsidP="005230E5">
      <w:pPr>
        <w:spacing w:line="360" w:lineRule="auto"/>
        <w:ind w:firstLineChars="200" w:firstLine="640"/>
        <w:rPr>
          <w:rFonts w:ascii="仿宋_GB2312" w:eastAsia="仿宋_GB2312"/>
          <w:sz w:val="32"/>
          <w:szCs w:val="32"/>
        </w:rPr>
      </w:pPr>
      <w:r w:rsidRPr="00291083">
        <w:rPr>
          <w:rFonts w:ascii="仿宋_GB2312" w:eastAsia="仿宋_GB2312" w:hint="eastAsia"/>
          <w:sz w:val="32"/>
          <w:szCs w:val="32"/>
        </w:rPr>
        <w:t>2. 本机构所有建筑物的入口处有清晰明显的禁止吸烟提示。</w:t>
      </w:r>
    </w:p>
    <w:p w14:paraId="4BC70475" w14:textId="77777777" w:rsidR="005230E5" w:rsidRPr="00291083" w:rsidRDefault="005230E5" w:rsidP="005230E5">
      <w:pPr>
        <w:spacing w:line="360" w:lineRule="auto"/>
        <w:ind w:firstLineChars="200" w:firstLine="640"/>
        <w:rPr>
          <w:rFonts w:ascii="仿宋_GB2312" w:eastAsia="仿宋_GB2312"/>
          <w:sz w:val="32"/>
          <w:szCs w:val="32"/>
        </w:rPr>
      </w:pPr>
      <w:r w:rsidRPr="00291083">
        <w:rPr>
          <w:rFonts w:ascii="仿宋_GB2312" w:eastAsia="仿宋_GB2312" w:hint="eastAsia"/>
          <w:sz w:val="32"/>
          <w:szCs w:val="32"/>
        </w:rPr>
        <w:t>3. 本机构所属管辖区域的等候厅、会议室、厕所、走廊、电梯、楼梯等区域内有明显的禁烟标识。</w:t>
      </w:r>
    </w:p>
    <w:p w14:paraId="2D02EC60" w14:textId="77777777" w:rsidR="005230E5" w:rsidRPr="00291083" w:rsidRDefault="005230E5" w:rsidP="005230E5">
      <w:pPr>
        <w:spacing w:line="360" w:lineRule="auto"/>
        <w:ind w:firstLineChars="200" w:firstLine="640"/>
        <w:rPr>
          <w:rFonts w:ascii="仿宋_GB2312" w:eastAsia="仿宋_GB2312"/>
          <w:sz w:val="32"/>
          <w:szCs w:val="32"/>
        </w:rPr>
      </w:pPr>
      <w:r w:rsidRPr="00291083">
        <w:rPr>
          <w:rFonts w:ascii="仿宋_GB2312" w:eastAsia="仿宋_GB2312" w:hint="eastAsia"/>
          <w:sz w:val="32"/>
          <w:szCs w:val="32"/>
        </w:rPr>
        <w:t>4. 本机构室内场所无人吸烟、无烟味、无烟蒂，达到完全禁烟。严禁工作人员穿工作服在任何场所吸烟。</w:t>
      </w:r>
    </w:p>
    <w:p w14:paraId="6432D99E" w14:textId="77777777" w:rsidR="005230E5" w:rsidRPr="00291083" w:rsidRDefault="005230E5" w:rsidP="005230E5">
      <w:pPr>
        <w:spacing w:line="360" w:lineRule="auto"/>
        <w:ind w:firstLineChars="200" w:firstLine="640"/>
        <w:rPr>
          <w:rFonts w:ascii="仿宋_GB2312" w:eastAsia="仿宋_GB2312"/>
          <w:sz w:val="32"/>
          <w:szCs w:val="32"/>
        </w:rPr>
      </w:pPr>
      <w:r w:rsidRPr="00291083">
        <w:rPr>
          <w:rFonts w:ascii="仿宋_GB2312" w:eastAsia="仿宋_GB2312" w:hint="eastAsia"/>
          <w:sz w:val="32"/>
          <w:szCs w:val="32"/>
        </w:rPr>
        <w:t>5. 有一定数量和种类的控烟宣传材料（如院内电视、展板、宣传栏、海报、折页、标语等，至少3种）。</w:t>
      </w:r>
    </w:p>
    <w:p w14:paraId="0DD36BD3" w14:textId="77777777" w:rsidR="005230E5" w:rsidRPr="00291083" w:rsidRDefault="005230E5" w:rsidP="005230E5">
      <w:pPr>
        <w:spacing w:line="360" w:lineRule="auto"/>
        <w:ind w:firstLine="408"/>
        <w:rPr>
          <w:rFonts w:ascii="仿宋_GB2312" w:eastAsia="仿宋_GB2312"/>
          <w:sz w:val="32"/>
          <w:szCs w:val="32"/>
        </w:rPr>
      </w:pPr>
      <w:r w:rsidRPr="00291083">
        <w:rPr>
          <w:rFonts w:ascii="仿宋_GB2312" w:eastAsia="仿宋_GB2312" w:hint="eastAsia"/>
          <w:sz w:val="32"/>
          <w:szCs w:val="32"/>
        </w:rPr>
        <w:t>6. 正确设置室外吸烟区（尽量远离密集人群和必经通道）：拍照时注意拍出大环境，以便知道室外吸烟区的具体位置，吸烟区是否放置了盛装烟灰以及熄灭烟头的容器，吸烟区和引导标识缺一不可。室外吸烟区需划分区域范围。</w:t>
      </w:r>
    </w:p>
    <w:p w14:paraId="02DC46F0" w14:textId="77777777" w:rsidR="005230E5" w:rsidRPr="00291083" w:rsidRDefault="005230E5" w:rsidP="005230E5">
      <w:pPr>
        <w:spacing w:line="360" w:lineRule="auto"/>
        <w:ind w:firstLineChars="200" w:firstLine="640"/>
        <w:rPr>
          <w:rFonts w:ascii="仿宋_GB2312" w:eastAsia="仿宋_GB2312"/>
          <w:sz w:val="32"/>
          <w:szCs w:val="32"/>
        </w:rPr>
      </w:pPr>
      <w:r w:rsidRPr="00291083">
        <w:rPr>
          <w:rFonts w:ascii="仿宋_GB2312" w:eastAsia="仿宋_GB2312" w:hint="eastAsia"/>
          <w:sz w:val="32"/>
          <w:szCs w:val="32"/>
        </w:rPr>
        <w:t>7. 机构内无烟草广告，医疗卫生机构内商店、小卖部、</w:t>
      </w:r>
      <w:r w:rsidRPr="00291083">
        <w:rPr>
          <w:rFonts w:ascii="仿宋_GB2312" w:eastAsia="仿宋_GB2312" w:hint="eastAsia"/>
          <w:sz w:val="32"/>
          <w:szCs w:val="32"/>
        </w:rPr>
        <w:lastRenderedPageBreak/>
        <w:t>食堂不出售烟草制品。</w:t>
      </w:r>
    </w:p>
    <w:p w14:paraId="579A0B06" w14:textId="77777777" w:rsidR="005230E5" w:rsidRPr="00291083" w:rsidRDefault="005230E5" w:rsidP="005230E5">
      <w:pPr>
        <w:spacing w:line="360" w:lineRule="auto"/>
        <w:ind w:firstLineChars="200" w:firstLine="640"/>
        <w:rPr>
          <w:rFonts w:ascii="仿宋_GB2312" w:eastAsia="仿宋_GB2312"/>
          <w:sz w:val="32"/>
          <w:szCs w:val="32"/>
        </w:rPr>
      </w:pPr>
      <w:r w:rsidRPr="00291083">
        <w:rPr>
          <w:rFonts w:ascii="仿宋_GB2312" w:eastAsia="仿宋_GB2312" w:hint="eastAsia"/>
          <w:sz w:val="32"/>
          <w:szCs w:val="32"/>
        </w:rPr>
        <w:t>8. 医疗机构在相应科室设戒烟医生和戒烟咨询电话。</w:t>
      </w:r>
    </w:p>
    <w:p w14:paraId="4BA5DAF8" w14:textId="77777777" w:rsidR="005230E5" w:rsidRPr="00291083" w:rsidRDefault="005230E5" w:rsidP="005230E5">
      <w:pPr>
        <w:spacing w:line="360" w:lineRule="auto"/>
        <w:ind w:firstLineChars="200" w:firstLine="640"/>
        <w:rPr>
          <w:rFonts w:ascii="仿宋_GB2312" w:eastAsia="仿宋_GB2312"/>
          <w:sz w:val="32"/>
          <w:szCs w:val="32"/>
        </w:rPr>
      </w:pPr>
      <w:r w:rsidRPr="00291083">
        <w:rPr>
          <w:rFonts w:ascii="仿宋_GB2312" w:eastAsia="仿宋_GB2312" w:hint="eastAsia"/>
          <w:sz w:val="32"/>
          <w:szCs w:val="32"/>
        </w:rPr>
        <w:t>（三）培训要求</w:t>
      </w:r>
    </w:p>
    <w:p w14:paraId="34CE3B41" w14:textId="77777777" w:rsidR="005230E5" w:rsidRPr="00291083" w:rsidRDefault="005230E5" w:rsidP="005230E5">
      <w:pPr>
        <w:spacing w:line="360" w:lineRule="auto"/>
        <w:ind w:firstLineChars="200" w:firstLine="640"/>
        <w:rPr>
          <w:rFonts w:ascii="仿宋_GB2312" w:eastAsia="仿宋_GB2312"/>
          <w:sz w:val="32"/>
          <w:szCs w:val="32"/>
        </w:rPr>
      </w:pPr>
      <w:r w:rsidRPr="00291083">
        <w:rPr>
          <w:rFonts w:ascii="仿宋_GB2312" w:eastAsia="仿宋_GB2312" w:hint="eastAsia"/>
          <w:sz w:val="32"/>
          <w:szCs w:val="32"/>
        </w:rPr>
        <w:t>所有的参与本项目工作的人员必须参加广州市卫生健康宣传教育中心举办的广州市医疗卫生机构暗访和效果评估工作培训。</w:t>
      </w:r>
    </w:p>
    <w:p w14:paraId="66C3FA50" w14:textId="77777777" w:rsidR="005230E5" w:rsidRPr="00291083" w:rsidRDefault="005230E5" w:rsidP="005230E5">
      <w:pPr>
        <w:spacing w:line="360" w:lineRule="auto"/>
        <w:ind w:firstLine="552"/>
        <w:rPr>
          <w:rFonts w:ascii="仿宋_GB2312" w:eastAsia="仿宋_GB2312"/>
          <w:sz w:val="32"/>
          <w:szCs w:val="32"/>
        </w:rPr>
      </w:pPr>
      <w:r w:rsidRPr="00291083">
        <w:rPr>
          <w:rFonts w:ascii="仿宋_GB2312" w:eastAsia="仿宋_GB2312" w:hint="eastAsia"/>
          <w:sz w:val="32"/>
          <w:szCs w:val="32"/>
        </w:rPr>
        <w:t>（四）数据整理分析要求</w:t>
      </w:r>
    </w:p>
    <w:p w14:paraId="0766B6C4" w14:textId="77777777" w:rsidR="005230E5" w:rsidRPr="00291083" w:rsidRDefault="005230E5" w:rsidP="005230E5">
      <w:pPr>
        <w:spacing w:line="360" w:lineRule="auto"/>
        <w:ind w:firstLine="408"/>
        <w:rPr>
          <w:rFonts w:ascii="仿宋_GB2312" w:eastAsia="仿宋_GB2312"/>
          <w:sz w:val="32"/>
          <w:szCs w:val="32"/>
        </w:rPr>
      </w:pPr>
      <w:r w:rsidRPr="00291083">
        <w:rPr>
          <w:rFonts w:ascii="仿宋_GB2312" w:eastAsia="仿宋_GB2312" w:hint="eastAsia"/>
          <w:sz w:val="32"/>
          <w:szCs w:val="32"/>
        </w:rPr>
        <w:t>1</w:t>
      </w:r>
      <w:r>
        <w:rPr>
          <w:rFonts w:ascii="仿宋_GB2312" w:eastAsia="仿宋_GB2312" w:hint="eastAsia"/>
          <w:sz w:val="32"/>
          <w:szCs w:val="32"/>
        </w:rPr>
        <w:t>.</w:t>
      </w:r>
      <w:r>
        <w:rPr>
          <w:rFonts w:ascii="仿宋_GB2312" w:eastAsia="仿宋_GB2312"/>
          <w:sz w:val="32"/>
          <w:szCs w:val="32"/>
        </w:rPr>
        <w:t xml:space="preserve"> </w:t>
      </w:r>
      <w:r w:rsidRPr="00291083">
        <w:rPr>
          <w:rFonts w:ascii="仿宋_GB2312" w:eastAsia="仿宋_GB2312" w:hint="eastAsia"/>
          <w:sz w:val="32"/>
          <w:szCs w:val="32"/>
        </w:rPr>
        <w:t>暗访按（附件</w:t>
      </w:r>
      <w:r>
        <w:rPr>
          <w:rFonts w:ascii="仿宋_GB2312" w:eastAsia="仿宋_GB2312"/>
          <w:sz w:val="32"/>
          <w:szCs w:val="32"/>
        </w:rPr>
        <w:t>1</w:t>
      </w:r>
      <w:r w:rsidRPr="00291083">
        <w:rPr>
          <w:rFonts w:ascii="仿宋_GB2312" w:eastAsia="仿宋_GB2312" w:hint="eastAsia"/>
          <w:sz w:val="32"/>
          <w:szCs w:val="32"/>
        </w:rPr>
        <w:t>）中内容逐项实地考评，利用手机拍照并将情况记入表格，照片必须清晰，能反映事实，确保记录结果与现场情况一致，不得漏查，捏造事实。照片</w:t>
      </w:r>
      <w:bookmarkStart w:id="0" w:name="OLE_LINK20"/>
      <w:bookmarkStart w:id="1" w:name="OLE_LINK21"/>
      <w:r w:rsidRPr="00291083">
        <w:rPr>
          <w:rFonts w:ascii="仿宋_GB2312" w:eastAsia="仿宋_GB2312" w:hint="eastAsia"/>
          <w:sz w:val="32"/>
          <w:szCs w:val="32"/>
        </w:rPr>
        <w:t>以区为名建立文件夹，文件夹里面以医院命名建立子文件夹，子文件夹中包括合格、不合格2个子文件夹。</w:t>
      </w:r>
      <w:bookmarkEnd w:id="0"/>
      <w:bookmarkEnd w:id="1"/>
      <w:r w:rsidRPr="00291083">
        <w:rPr>
          <w:rFonts w:ascii="仿宋_GB2312" w:eastAsia="仿宋_GB2312" w:hint="eastAsia"/>
          <w:sz w:val="32"/>
          <w:szCs w:val="32"/>
        </w:rPr>
        <w:t>每张照片</w:t>
      </w:r>
      <w:bookmarkStart w:id="2" w:name="OLE_LINK22"/>
      <w:bookmarkStart w:id="3" w:name="OLE_LINK23"/>
      <w:r w:rsidRPr="00291083">
        <w:rPr>
          <w:rFonts w:ascii="仿宋_GB2312" w:eastAsia="仿宋_GB2312" w:hint="eastAsia"/>
          <w:sz w:val="32"/>
          <w:szCs w:val="32"/>
        </w:rPr>
        <w:t>按照题目的序号标好，并附上简要的内容如：1.3 室内有吸烟者。符合暗访标准的条目照片放于合格文件夹；对暗访标准中出现明确禁止的条目照片放于不合格文件夹中。</w:t>
      </w:r>
      <w:bookmarkEnd w:id="2"/>
      <w:bookmarkEnd w:id="3"/>
      <w:r w:rsidRPr="00291083">
        <w:rPr>
          <w:rFonts w:ascii="仿宋_GB2312" w:eastAsia="仿宋_GB2312" w:hint="eastAsia"/>
          <w:sz w:val="32"/>
          <w:szCs w:val="32"/>
        </w:rPr>
        <w:t>对暗访标准中明确要求的标识，但现场缺失的，在医院暗访记录表以及医院暗访整理表都记录下来。</w:t>
      </w:r>
    </w:p>
    <w:p w14:paraId="0A7E3FAB" w14:textId="77777777" w:rsidR="005230E5" w:rsidRPr="00291083" w:rsidRDefault="005230E5" w:rsidP="005230E5">
      <w:pPr>
        <w:spacing w:line="360" w:lineRule="auto"/>
        <w:ind w:firstLine="408"/>
        <w:rPr>
          <w:rFonts w:ascii="仿宋_GB2312" w:eastAsia="仿宋_GB2312"/>
          <w:sz w:val="32"/>
          <w:szCs w:val="32"/>
        </w:rPr>
      </w:pPr>
      <w:r w:rsidRPr="00291083">
        <w:rPr>
          <w:rFonts w:ascii="仿宋_GB2312" w:eastAsia="仿宋_GB2312" w:hint="eastAsia"/>
          <w:sz w:val="32"/>
          <w:szCs w:val="32"/>
        </w:rPr>
        <w:t>2</w:t>
      </w:r>
      <w:r>
        <w:rPr>
          <w:rFonts w:ascii="仿宋_GB2312" w:eastAsia="仿宋_GB2312" w:hint="eastAsia"/>
          <w:sz w:val="32"/>
          <w:szCs w:val="32"/>
        </w:rPr>
        <w:t>.</w:t>
      </w:r>
      <w:r>
        <w:rPr>
          <w:rFonts w:ascii="仿宋_GB2312" w:eastAsia="仿宋_GB2312"/>
          <w:sz w:val="32"/>
          <w:szCs w:val="32"/>
        </w:rPr>
        <w:t xml:space="preserve"> </w:t>
      </w:r>
      <w:r w:rsidRPr="00291083">
        <w:rPr>
          <w:rFonts w:ascii="仿宋_GB2312" w:eastAsia="仿宋_GB2312" w:hint="eastAsia"/>
          <w:sz w:val="32"/>
          <w:szCs w:val="32"/>
        </w:rPr>
        <w:t>组织专门负责人负责收集、整理暗访的各种资料(影像、文字)，按要求进行整理汇总，按规范认真填写《广州市医疗卫生机构控烟暗访情况整理表》（附件</w:t>
      </w:r>
      <w:r>
        <w:rPr>
          <w:rFonts w:ascii="仿宋_GB2312" w:eastAsia="仿宋_GB2312"/>
          <w:sz w:val="32"/>
          <w:szCs w:val="32"/>
        </w:rPr>
        <w:t>2</w:t>
      </w:r>
      <w:r w:rsidRPr="00291083">
        <w:rPr>
          <w:rFonts w:ascii="仿宋_GB2312" w:eastAsia="仿宋_GB2312" w:hint="eastAsia"/>
          <w:sz w:val="32"/>
          <w:szCs w:val="32"/>
        </w:rPr>
        <w:t>），</w:t>
      </w:r>
      <w:bookmarkStart w:id="4" w:name="OLE_LINK24"/>
      <w:bookmarkStart w:id="5" w:name="OLE_LINK25"/>
      <w:r w:rsidRPr="00291083">
        <w:rPr>
          <w:rFonts w:ascii="仿宋_GB2312" w:eastAsia="仿宋_GB2312" w:hint="eastAsia"/>
          <w:sz w:val="32"/>
          <w:szCs w:val="32"/>
        </w:rPr>
        <w:t>需要按照名单中各区顺序以及各医疗机构排列顺序进行整理，并对每个区所有暗访医疗机构扣分点进行统计。</w:t>
      </w:r>
      <w:bookmarkEnd w:id="4"/>
      <w:bookmarkEnd w:id="5"/>
      <w:r w:rsidRPr="00291083">
        <w:rPr>
          <w:rFonts w:ascii="仿宋_GB2312" w:eastAsia="仿宋_GB2312" w:hint="eastAsia"/>
          <w:sz w:val="32"/>
          <w:szCs w:val="32"/>
        </w:rPr>
        <w:t>填写不符合要求的整理表需返回修改，直至符合要求为止。</w:t>
      </w:r>
    </w:p>
    <w:p w14:paraId="285D3B05" w14:textId="77777777" w:rsidR="005230E5" w:rsidRPr="00291083" w:rsidRDefault="005230E5" w:rsidP="005230E5">
      <w:pPr>
        <w:spacing w:line="360" w:lineRule="auto"/>
        <w:ind w:firstLine="552"/>
        <w:rPr>
          <w:rFonts w:ascii="仿宋_GB2312" w:eastAsia="仿宋_GB2312"/>
          <w:sz w:val="32"/>
          <w:szCs w:val="32"/>
        </w:rPr>
      </w:pPr>
      <w:r w:rsidRPr="00291083">
        <w:rPr>
          <w:rFonts w:ascii="仿宋_GB2312" w:eastAsia="仿宋_GB2312" w:hint="eastAsia"/>
          <w:sz w:val="32"/>
          <w:szCs w:val="32"/>
        </w:rPr>
        <w:lastRenderedPageBreak/>
        <w:t>（五）时间进度安排</w:t>
      </w:r>
    </w:p>
    <w:p w14:paraId="1BADF5A0" w14:textId="77777777" w:rsidR="005230E5" w:rsidRPr="00291083" w:rsidRDefault="005230E5" w:rsidP="005230E5">
      <w:pPr>
        <w:spacing w:line="360" w:lineRule="auto"/>
        <w:ind w:firstLine="552"/>
        <w:rPr>
          <w:rFonts w:ascii="仿宋_GB2312" w:eastAsia="仿宋_GB2312"/>
          <w:sz w:val="32"/>
          <w:szCs w:val="32"/>
        </w:rPr>
      </w:pPr>
      <w:r w:rsidRPr="00291083">
        <w:rPr>
          <w:rFonts w:ascii="仿宋_GB2312" w:eastAsia="仿宋_GB2312" w:hint="eastAsia"/>
          <w:sz w:val="32"/>
          <w:szCs w:val="32"/>
        </w:rPr>
        <w:t>广州市医疗卫生机构控烟暗访工作须在4月26日完成，并提交所有机构的《广州市卫生医疗机构暗访情况记录表》、《广州市医疗卫生机构控烟暗访情况整理表》以及现场暗访照片。</w:t>
      </w:r>
    </w:p>
    <w:p w14:paraId="7BB4C78C" w14:textId="77777777" w:rsidR="005230E5" w:rsidRPr="00291083" w:rsidRDefault="005230E5" w:rsidP="005230E5">
      <w:pPr>
        <w:spacing w:line="360" w:lineRule="auto"/>
        <w:ind w:firstLine="552"/>
        <w:rPr>
          <w:rFonts w:ascii="黑体" w:eastAsia="黑体" w:hAnsi="黑体"/>
          <w:sz w:val="32"/>
          <w:szCs w:val="32"/>
        </w:rPr>
      </w:pPr>
      <w:r w:rsidRPr="00291083">
        <w:rPr>
          <w:rFonts w:ascii="黑体" w:eastAsia="黑体" w:hAnsi="黑体" w:hint="eastAsia"/>
          <w:sz w:val="32"/>
          <w:szCs w:val="32"/>
        </w:rPr>
        <w:t>二、医疗机构效果评估</w:t>
      </w:r>
    </w:p>
    <w:p w14:paraId="6158508D" w14:textId="77777777" w:rsidR="005230E5" w:rsidRPr="00291083" w:rsidRDefault="005230E5" w:rsidP="005230E5">
      <w:pPr>
        <w:spacing w:line="360" w:lineRule="auto"/>
        <w:ind w:firstLineChars="200" w:firstLine="640"/>
        <w:rPr>
          <w:rFonts w:ascii="仿宋_GB2312" w:eastAsia="仿宋_GB2312"/>
          <w:sz w:val="32"/>
          <w:szCs w:val="32"/>
        </w:rPr>
      </w:pPr>
      <w:r w:rsidRPr="00291083">
        <w:rPr>
          <w:rFonts w:ascii="仿宋_GB2312" w:eastAsia="仿宋_GB2312" w:hint="eastAsia"/>
          <w:sz w:val="32"/>
          <w:szCs w:val="32"/>
        </w:rPr>
        <w:t>（一）评估的机构类型及数量</w:t>
      </w:r>
    </w:p>
    <w:p w14:paraId="14171375" w14:textId="77777777" w:rsidR="005230E5" w:rsidRPr="00291083" w:rsidRDefault="005230E5" w:rsidP="005230E5">
      <w:pPr>
        <w:spacing w:line="360" w:lineRule="auto"/>
        <w:ind w:firstLineChars="200" w:firstLine="640"/>
        <w:rPr>
          <w:rFonts w:ascii="仿宋_GB2312" w:eastAsia="仿宋_GB2312"/>
          <w:sz w:val="32"/>
          <w:szCs w:val="32"/>
        </w:rPr>
      </w:pPr>
      <w:r w:rsidRPr="00291083">
        <w:rPr>
          <w:rFonts w:ascii="仿宋_GB2312" w:eastAsia="仿宋_GB2312" w:hint="eastAsia"/>
          <w:sz w:val="32"/>
          <w:szCs w:val="32"/>
        </w:rPr>
        <w:t>本次效果评估参考暗访抽取的单位，约抽查全市11个区70间机构。</w:t>
      </w:r>
    </w:p>
    <w:p w14:paraId="54522800" w14:textId="7A2C9984" w:rsidR="005230E5" w:rsidRPr="00291083" w:rsidRDefault="0064162A" w:rsidP="005230E5">
      <w:pPr>
        <w:spacing w:line="360" w:lineRule="auto"/>
        <w:ind w:firstLine="552"/>
        <w:rPr>
          <w:rFonts w:ascii="仿宋_GB2312" w:eastAsia="仿宋_GB2312"/>
          <w:color w:val="000000"/>
          <w:sz w:val="32"/>
          <w:szCs w:val="32"/>
        </w:rPr>
      </w:pPr>
      <w:r>
        <w:rPr>
          <w:rFonts w:ascii="仿宋_GB2312" w:eastAsia="仿宋_GB2312" w:hint="eastAsia"/>
          <w:color w:val="000000"/>
          <w:sz w:val="32"/>
          <w:szCs w:val="32"/>
        </w:rPr>
        <w:t>公共卫生机构调查3</w:t>
      </w:r>
      <w:r>
        <w:rPr>
          <w:rFonts w:ascii="仿宋_GB2312" w:eastAsia="仿宋_GB2312"/>
          <w:color w:val="000000"/>
          <w:sz w:val="32"/>
          <w:szCs w:val="32"/>
        </w:rPr>
        <w:t>0</w:t>
      </w:r>
      <w:r>
        <w:rPr>
          <w:rFonts w:ascii="仿宋_GB2312" w:eastAsia="仿宋_GB2312" w:hint="eastAsia"/>
          <w:color w:val="000000"/>
          <w:sz w:val="32"/>
          <w:szCs w:val="32"/>
        </w:rPr>
        <w:t>人，</w:t>
      </w:r>
      <w:r w:rsidR="005230E5" w:rsidRPr="00291083">
        <w:rPr>
          <w:rFonts w:ascii="仿宋_GB2312" w:eastAsia="仿宋_GB2312" w:hint="eastAsia"/>
          <w:color w:val="000000"/>
          <w:sz w:val="32"/>
          <w:szCs w:val="32"/>
        </w:rPr>
        <w:t>省或市级医院随机调查门诊（或住院）病人50人、医院职工50人，区级医院随机调查门诊（或住院）病人及医院职工各30人，和社区卫生服务中心及镇卫生院随机调查门诊（或住院）病人及医院职工各10人。职工包括临床医务工作者以及行政工作人员，不包括后勤人员及其他工作者，调查范围覆盖内外妇儿科室。</w:t>
      </w:r>
    </w:p>
    <w:p w14:paraId="6ED56030" w14:textId="77777777" w:rsidR="005230E5" w:rsidRPr="00291083" w:rsidRDefault="005230E5" w:rsidP="005230E5">
      <w:pPr>
        <w:spacing w:line="360" w:lineRule="auto"/>
        <w:ind w:firstLine="552"/>
        <w:rPr>
          <w:rFonts w:ascii="仿宋_GB2312" w:eastAsia="仿宋_GB2312"/>
          <w:color w:val="000000"/>
          <w:sz w:val="32"/>
          <w:szCs w:val="32"/>
        </w:rPr>
      </w:pPr>
      <w:r w:rsidRPr="00291083">
        <w:rPr>
          <w:rFonts w:ascii="仿宋_GB2312" w:eastAsia="仿宋_GB2312" w:hint="eastAsia"/>
          <w:color w:val="000000"/>
          <w:sz w:val="32"/>
          <w:szCs w:val="32"/>
        </w:rPr>
        <w:t>（</w:t>
      </w:r>
      <w:r>
        <w:rPr>
          <w:rFonts w:ascii="仿宋_GB2312" w:eastAsia="仿宋_GB2312" w:hint="eastAsia"/>
          <w:color w:val="000000"/>
          <w:sz w:val="32"/>
          <w:szCs w:val="32"/>
        </w:rPr>
        <w:t>二</w:t>
      </w:r>
      <w:r w:rsidRPr="00291083">
        <w:rPr>
          <w:rFonts w:ascii="仿宋_GB2312" w:eastAsia="仿宋_GB2312" w:hint="eastAsia"/>
          <w:color w:val="000000"/>
          <w:sz w:val="32"/>
          <w:szCs w:val="32"/>
        </w:rPr>
        <w:t>）调查方式</w:t>
      </w:r>
    </w:p>
    <w:p w14:paraId="0AD809A0" w14:textId="77777777" w:rsidR="005230E5" w:rsidRPr="00291083" w:rsidRDefault="005230E5" w:rsidP="005230E5">
      <w:pPr>
        <w:spacing w:line="360" w:lineRule="auto"/>
        <w:ind w:firstLine="552"/>
        <w:rPr>
          <w:rFonts w:ascii="仿宋_GB2312" w:eastAsia="仿宋_GB2312"/>
          <w:color w:val="000000"/>
          <w:sz w:val="32"/>
          <w:szCs w:val="32"/>
        </w:rPr>
      </w:pPr>
      <w:r w:rsidRPr="00291083">
        <w:rPr>
          <w:rFonts w:ascii="仿宋_GB2312" w:eastAsia="仿宋_GB2312" w:hint="eastAsia"/>
          <w:color w:val="000000"/>
          <w:sz w:val="32"/>
          <w:szCs w:val="32"/>
        </w:rPr>
        <w:t>调查问卷采用广州市卫生健康宣传教育中心设计的“广州市医疗卫生机构健康教育效果评估问卷（医务工作者）”和“广州市医疗卫生机构健康教育效果评估问卷（病人）”两份问卷，针对两类人群进行调查。</w:t>
      </w:r>
    </w:p>
    <w:p w14:paraId="1CF60017" w14:textId="77777777" w:rsidR="005230E5" w:rsidRPr="00291083" w:rsidRDefault="005230E5" w:rsidP="005230E5">
      <w:pPr>
        <w:spacing w:line="360" w:lineRule="auto"/>
        <w:ind w:firstLine="552"/>
        <w:rPr>
          <w:rFonts w:ascii="仿宋_GB2312" w:eastAsia="仿宋_GB2312"/>
          <w:color w:val="000000"/>
          <w:sz w:val="32"/>
          <w:szCs w:val="32"/>
        </w:rPr>
      </w:pPr>
      <w:r w:rsidRPr="00291083">
        <w:rPr>
          <w:rFonts w:ascii="仿宋_GB2312" w:eastAsia="仿宋_GB2312" w:hint="eastAsia"/>
          <w:color w:val="000000"/>
          <w:sz w:val="32"/>
          <w:szCs w:val="32"/>
        </w:rPr>
        <w:t>（</w:t>
      </w:r>
      <w:r>
        <w:rPr>
          <w:rFonts w:ascii="仿宋_GB2312" w:eastAsia="仿宋_GB2312" w:hint="eastAsia"/>
          <w:color w:val="000000"/>
          <w:sz w:val="32"/>
          <w:szCs w:val="32"/>
        </w:rPr>
        <w:t>三</w:t>
      </w:r>
      <w:r w:rsidRPr="00291083">
        <w:rPr>
          <w:rFonts w:ascii="仿宋_GB2312" w:eastAsia="仿宋_GB2312" w:hint="eastAsia"/>
          <w:color w:val="000000"/>
          <w:sz w:val="32"/>
          <w:szCs w:val="32"/>
        </w:rPr>
        <w:t>）现场调查</w:t>
      </w:r>
    </w:p>
    <w:p w14:paraId="246E3857" w14:textId="77777777" w:rsidR="005230E5" w:rsidRPr="00291083" w:rsidRDefault="005230E5" w:rsidP="005230E5">
      <w:pPr>
        <w:spacing w:line="360" w:lineRule="auto"/>
        <w:ind w:firstLine="552"/>
        <w:rPr>
          <w:rFonts w:ascii="仿宋_GB2312" w:eastAsia="仿宋_GB2312"/>
          <w:color w:val="000000"/>
          <w:sz w:val="32"/>
          <w:szCs w:val="32"/>
        </w:rPr>
      </w:pPr>
      <w:r w:rsidRPr="00291083">
        <w:rPr>
          <w:rFonts w:ascii="仿宋_GB2312" w:eastAsia="仿宋_GB2312" w:hint="eastAsia"/>
          <w:color w:val="000000"/>
          <w:sz w:val="32"/>
          <w:szCs w:val="32"/>
        </w:rPr>
        <w:t>与各医院工作人员进行协商确定现场调查时间，由职工和病人独立完成无记名问卷，予以收回。在调查问卷完成后</w:t>
      </w:r>
      <w:r w:rsidRPr="00291083">
        <w:rPr>
          <w:rFonts w:ascii="仿宋_GB2312" w:eastAsia="仿宋_GB2312" w:hint="eastAsia"/>
          <w:color w:val="000000"/>
          <w:sz w:val="32"/>
          <w:szCs w:val="32"/>
        </w:rPr>
        <w:lastRenderedPageBreak/>
        <w:t>调查员认真核对漏填或误填项目，确保问卷填写完整，并做好质量控制。</w:t>
      </w:r>
    </w:p>
    <w:p w14:paraId="33742E1C" w14:textId="77777777" w:rsidR="005230E5" w:rsidRPr="00291083" w:rsidRDefault="005230E5" w:rsidP="005230E5">
      <w:pPr>
        <w:spacing w:line="360" w:lineRule="auto"/>
        <w:ind w:firstLine="552"/>
        <w:rPr>
          <w:rFonts w:ascii="仿宋_GB2312" w:eastAsia="仿宋_GB2312"/>
          <w:color w:val="000000"/>
          <w:sz w:val="32"/>
          <w:szCs w:val="32"/>
        </w:rPr>
      </w:pPr>
      <w:r w:rsidRPr="00291083">
        <w:rPr>
          <w:rFonts w:ascii="仿宋_GB2312" w:eastAsia="仿宋_GB2312" w:hint="eastAsia"/>
          <w:color w:val="000000"/>
          <w:sz w:val="32"/>
          <w:szCs w:val="32"/>
        </w:rPr>
        <w:t>（</w:t>
      </w:r>
      <w:r>
        <w:rPr>
          <w:rFonts w:ascii="仿宋_GB2312" w:eastAsia="仿宋_GB2312" w:hint="eastAsia"/>
          <w:color w:val="000000"/>
          <w:sz w:val="32"/>
          <w:szCs w:val="32"/>
        </w:rPr>
        <w:t>四</w:t>
      </w:r>
      <w:r w:rsidRPr="00291083">
        <w:rPr>
          <w:rFonts w:ascii="仿宋_GB2312" w:eastAsia="仿宋_GB2312" w:hint="eastAsia"/>
          <w:color w:val="000000"/>
          <w:sz w:val="32"/>
          <w:szCs w:val="32"/>
        </w:rPr>
        <w:t>）资料整理分析</w:t>
      </w:r>
    </w:p>
    <w:p w14:paraId="0B19AD1C" w14:textId="77777777" w:rsidR="005230E5" w:rsidRPr="00291083" w:rsidRDefault="005230E5" w:rsidP="005230E5">
      <w:pPr>
        <w:spacing w:line="360" w:lineRule="auto"/>
        <w:ind w:firstLine="552"/>
        <w:rPr>
          <w:rFonts w:ascii="仿宋_GB2312" w:eastAsia="仿宋_GB2312"/>
          <w:color w:val="000000"/>
          <w:sz w:val="32"/>
          <w:szCs w:val="32"/>
        </w:rPr>
      </w:pPr>
      <w:r w:rsidRPr="00291083">
        <w:rPr>
          <w:rFonts w:ascii="仿宋_GB2312" w:eastAsia="仿宋_GB2312" w:hint="eastAsia"/>
          <w:color w:val="000000"/>
          <w:sz w:val="32"/>
          <w:szCs w:val="32"/>
        </w:rPr>
        <w:t>调查问卷进行统一的筛选，协商沟通进行问卷清洗，录入问卷，建立数据库。对数据库使用统计软件进行分析描述性和推断性统计分析，按照问卷的框架进行专业的完整报告撰写。报告的撰写包括背景、调查对象与方法、职工与病人的结果，讨论，工作建议以及附参考文献等。现场调查问卷以及报告撰写合格后方可验收通过。</w:t>
      </w:r>
    </w:p>
    <w:p w14:paraId="7312C2D7" w14:textId="77777777" w:rsidR="005230E5" w:rsidRPr="00291083" w:rsidRDefault="005230E5" w:rsidP="005230E5">
      <w:pPr>
        <w:spacing w:line="360" w:lineRule="auto"/>
        <w:ind w:firstLine="552"/>
        <w:rPr>
          <w:rFonts w:ascii="仿宋_GB2312" w:eastAsia="仿宋_GB2312"/>
          <w:sz w:val="32"/>
          <w:szCs w:val="32"/>
        </w:rPr>
      </w:pPr>
      <w:r w:rsidRPr="00291083">
        <w:rPr>
          <w:rFonts w:ascii="仿宋_GB2312" w:eastAsia="仿宋_GB2312" w:hint="eastAsia"/>
          <w:sz w:val="32"/>
          <w:szCs w:val="32"/>
        </w:rPr>
        <w:t>（</w:t>
      </w:r>
      <w:r>
        <w:rPr>
          <w:rFonts w:ascii="仿宋_GB2312" w:eastAsia="仿宋_GB2312" w:hint="eastAsia"/>
          <w:sz w:val="32"/>
          <w:szCs w:val="32"/>
        </w:rPr>
        <w:t>五</w:t>
      </w:r>
      <w:r w:rsidRPr="00291083">
        <w:rPr>
          <w:rFonts w:ascii="仿宋_GB2312" w:eastAsia="仿宋_GB2312" w:hint="eastAsia"/>
          <w:sz w:val="32"/>
          <w:szCs w:val="32"/>
        </w:rPr>
        <w:t>）时间进度安排</w:t>
      </w:r>
    </w:p>
    <w:p w14:paraId="31C9B0BC" w14:textId="77777777" w:rsidR="005230E5" w:rsidRPr="00291083" w:rsidRDefault="005230E5" w:rsidP="005230E5">
      <w:pPr>
        <w:spacing w:line="360" w:lineRule="auto"/>
        <w:ind w:firstLine="552"/>
        <w:rPr>
          <w:rFonts w:ascii="仿宋_GB2312" w:eastAsia="仿宋_GB2312"/>
          <w:color w:val="000000"/>
          <w:sz w:val="32"/>
          <w:szCs w:val="32"/>
        </w:rPr>
      </w:pPr>
      <w:r w:rsidRPr="00291083">
        <w:rPr>
          <w:rFonts w:ascii="仿宋_GB2312" w:eastAsia="仿宋_GB2312" w:hint="eastAsia"/>
          <w:color w:val="000000"/>
          <w:sz w:val="32"/>
          <w:szCs w:val="32"/>
        </w:rPr>
        <w:t>广州市医疗卫生机构健康教育效果评估工作，须</w:t>
      </w:r>
      <w:r w:rsidRPr="00291083">
        <w:rPr>
          <w:rFonts w:ascii="仿宋_GB2312" w:eastAsia="仿宋_GB2312" w:hint="eastAsia"/>
          <w:sz w:val="32"/>
          <w:szCs w:val="32"/>
        </w:rPr>
        <w:t>在6月24</w:t>
      </w:r>
      <w:r w:rsidRPr="00291083">
        <w:rPr>
          <w:rFonts w:ascii="仿宋_GB2312" w:eastAsia="仿宋_GB2312" w:hint="eastAsia"/>
          <w:color w:val="000000"/>
          <w:sz w:val="32"/>
          <w:szCs w:val="32"/>
        </w:rPr>
        <w:t>日完成，并提交相关的原始数据以及完整的报告。</w:t>
      </w:r>
    </w:p>
    <w:p w14:paraId="56764454" w14:textId="12281B71" w:rsidR="0064162A" w:rsidRPr="0064162A" w:rsidRDefault="005536BD" w:rsidP="0064162A">
      <w:pPr>
        <w:spacing w:line="360" w:lineRule="auto"/>
        <w:ind w:firstLine="552"/>
        <w:rPr>
          <w:rFonts w:ascii="黑体" w:eastAsia="黑体" w:hAnsi="黑体"/>
          <w:sz w:val="32"/>
          <w:szCs w:val="32"/>
        </w:rPr>
      </w:pPr>
      <w:r>
        <w:rPr>
          <w:rFonts w:ascii="黑体" w:eastAsia="黑体" w:hAnsi="黑体" w:hint="eastAsia"/>
          <w:sz w:val="32"/>
          <w:szCs w:val="32"/>
        </w:rPr>
        <w:t>三</w:t>
      </w:r>
      <w:r w:rsidRPr="00291083">
        <w:rPr>
          <w:rFonts w:ascii="黑体" w:eastAsia="黑体" w:hAnsi="黑体" w:hint="eastAsia"/>
          <w:sz w:val="32"/>
          <w:szCs w:val="32"/>
        </w:rPr>
        <w:t>、</w:t>
      </w:r>
      <w:r>
        <w:rPr>
          <w:rFonts w:ascii="黑体" w:eastAsia="黑体" w:hAnsi="黑体" w:hint="eastAsia"/>
          <w:sz w:val="32"/>
          <w:szCs w:val="32"/>
        </w:rPr>
        <w:t>其他</w:t>
      </w:r>
    </w:p>
    <w:p w14:paraId="16A9DC06" w14:textId="77777777" w:rsidR="0064162A" w:rsidRDefault="005536BD" w:rsidP="0064162A">
      <w:pPr>
        <w:spacing w:line="360" w:lineRule="auto"/>
        <w:jc w:val="center"/>
        <w:rPr>
          <w:rFonts w:ascii="仿宋_GB2312" w:eastAsia="仿宋_GB2312"/>
          <w:bCs/>
          <w:sz w:val="32"/>
          <w:szCs w:val="32"/>
        </w:rPr>
      </w:pPr>
      <w:r>
        <w:rPr>
          <w:rFonts w:ascii="仿宋_GB2312" w:eastAsia="仿宋_GB2312" w:hAnsi="微软雅黑" w:hint="eastAsia"/>
          <w:color w:val="000000"/>
          <w:spacing w:val="3"/>
          <w:sz w:val="32"/>
          <w:szCs w:val="32"/>
          <w:shd w:val="clear" w:color="auto" w:fill="FFFFFF"/>
        </w:rPr>
        <w:t xml:space="preserve"> </w:t>
      </w:r>
      <w:r>
        <w:rPr>
          <w:rFonts w:ascii="仿宋_GB2312" w:eastAsia="仿宋_GB2312" w:hAnsi="微软雅黑"/>
          <w:color w:val="000000"/>
          <w:spacing w:val="3"/>
          <w:sz w:val="32"/>
          <w:szCs w:val="32"/>
          <w:shd w:val="clear" w:color="auto" w:fill="FFFFFF"/>
        </w:rPr>
        <w:t xml:space="preserve">   </w:t>
      </w:r>
      <w:r w:rsidR="0064162A">
        <w:rPr>
          <w:rFonts w:ascii="仿宋_GB2312" w:eastAsia="仿宋_GB2312" w:hAnsi="微软雅黑" w:hint="eastAsia"/>
          <w:color w:val="000000"/>
          <w:spacing w:val="3"/>
          <w:sz w:val="32"/>
          <w:szCs w:val="32"/>
          <w:shd w:val="clear" w:color="auto" w:fill="FFFFFF"/>
        </w:rPr>
        <w:t>（一）</w:t>
      </w:r>
      <w:r w:rsidRPr="005536BD">
        <w:rPr>
          <w:rFonts w:ascii="仿宋_GB2312" w:eastAsia="仿宋_GB2312" w:hAnsi="微软雅黑" w:hint="eastAsia"/>
          <w:color w:val="000000"/>
          <w:spacing w:val="3"/>
          <w:sz w:val="32"/>
          <w:szCs w:val="32"/>
          <w:shd w:val="clear" w:color="auto" w:fill="FFFFFF"/>
        </w:rPr>
        <w:t>供应商的应标文件统称为“</w:t>
      </w:r>
      <w:r w:rsidRPr="005536BD">
        <w:rPr>
          <w:rFonts w:ascii="仿宋_GB2312" w:eastAsia="仿宋_GB2312" w:hint="eastAsia"/>
          <w:bCs/>
          <w:sz w:val="32"/>
          <w:szCs w:val="32"/>
        </w:rPr>
        <w:t>广州市2024年医疗</w:t>
      </w:r>
    </w:p>
    <w:p w14:paraId="218DF53D" w14:textId="3FEA32C1" w:rsidR="005230E5" w:rsidRPr="005536BD" w:rsidRDefault="005536BD" w:rsidP="0064162A">
      <w:pPr>
        <w:spacing w:line="360" w:lineRule="auto"/>
        <w:rPr>
          <w:rFonts w:ascii="仿宋_GB2312" w:eastAsia="仿宋_GB2312"/>
          <w:bCs/>
          <w:sz w:val="32"/>
          <w:szCs w:val="32"/>
        </w:rPr>
      </w:pPr>
      <w:r w:rsidRPr="005536BD">
        <w:rPr>
          <w:rFonts w:ascii="仿宋_GB2312" w:eastAsia="仿宋_GB2312" w:hint="eastAsia"/>
          <w:bCs/>
          <w:sz w:val="32"/>
          <w:szCs w:val="32"/>
        </w:rPr>
        <w:t>卫生机构控烟暗访和效果评估</w:t>
      </w:r>
      <w:r w:rsidRPr="005536BD">
        <w:rPr>
          <w:rFonts w:ascii="仿宋_GB2312" w:eastAsia="仿宋_GB2312" w:hAnsi="微软雅黑" w:hint="eastAsia"/>
          <w:color w:val="000000"/>
          <w:spacing w:val="3"/>
          <w:sz w:val="32"/>
          <w:szCs w:val="32"/>
          <w:shd w:val="clear" w:color="auto" w:fill="FFFFFF"/>
        </w:rPr>
        <w:t>项目响应文件”</w:t>
      </w:r>
      <w:r>
        <w:rPr>
          <w:rFonts w:ascii="仿宋_GB2312" w:eastAsia="仿宋_GB2312" w:hAnsi="微软雅黑" w:hint="eastAsia"/>
          <w:color w:val="000000"/>
          <w:spacing w:val="3"/>
          <w:sz w:val="32"/>
          <w:szCs w:val="32"/>
          <w:shd w:val="clear" w:color="auto" w:fill="FFFFFF"/>
        </w:rPr>
        <w:t>。</w:t>
      </w:r>
    </w:p>
    <w:p w14:paraId="5E05EFF0" w14:textId="196568BB" w:rsidR="005230E5" w:rsidRPr="0064162A" w:rsidRDefault="0064162A" w:rsidP="005230E5">
      <w:pPr>
        <w:spacing w:line="360" w:lineRule="auto"/>
        <w:ind w:firstLine="552"/>
        <w:rPr>
          <w:rFonts w:ascii="仿宋_GB2312" w:eastAsia="仿宋_GB2312"/>
          <w:color w:val="000000"/>
          <w:sz w:val="32"/>
          <w:szCs w:val="32"/>
        </w:rPr>
      </w:pPr>
      <w:r>
        <w:rPr>
          <w:rFonts w:ascii="仿宋_GB2312" w:eastAsia="仿宋_GB2312" w:hint="eastAsia"/>
          <w:color w:val="000000"/>
          <w:sz w:val="32"/>
          <w:szCs w:val="32"/>
        </w:rPr>
        <w:t>（二）</w:t>
      </w:r>
      <w:bookmarkStart w:id="6" w:name="_GoBack"/>
      <w:bookmarkEnd w:id="6"/>
      <w:r w:rsidRPr="0064162A">
        <w:rPr>
          <w:rFonts w:ascii="仿宋_GB2312" w:eastAsia="仿宋_GB2312" w:hint="eastAsia"/>
          <w:color w:val="000000"/>
          <w:sz w:val="32"/>
          <w:szCs w:val="32"/>
        </w:rPr>
        <w:t>项目定价：</w:t>
      </w:r>
      <w:r>
        <w:rPr>
          <w:rFonts w:ascii="仿宋_GB2312" w:eastAsia="仿宋_GB2312"/>
          <w:color w:val="000000"/>
          <w:sz w:val="32"/>
          <w:szCs w:val="32"/>
        </w:rPr>
        <w:t>9.51</w:t>
      </w:r>
      <w:r w:rsidRPr="0064162A">
        <w:rPr>
          <w:rFonts w:ascii="仿宋_GB2312" w:eastAsia="仿宋_GB2312" w:hint="eastAsia"/>
          <w:color w:val="000000"/>
          <w:sz w:val="32"/>
          <w:szCs w:val="32"/>
        </w:rPr>
        <w:t>万元。</w:t>
      </w:r>
    </w:p>
    <w:p w14:paraId="24D2AEAB" w14:textId="77777777" w:rsidR="005230E5" w:rsidRPr="00291083" w:rsidRDefault="005230E5" w:rsidP="005230E5">
      <w:pPr>
        <w:spacing w:line="360" w:lineRule="auto"/>
        <w:ind w:firstLine="552"/>
        <w:rPr>
          <w:rFonts w:ascii="仿宋_GB2312" w:eastAsia="仿宋_GB2312"/>
          <w:color w:val="000000"/>
          <w:sz w:val="32"/>
          <w:szCs w:val="32"/>
        </w:rPr>
      </w:pPr>
    </w:p>
    <w:p w14:paraId="41839FDA" w14:textId="77777777" w:rsidR="005230E5" w:rsidRPr="00291083" w:rsidRDefault="005230E5" w:rsidP="005230E5">
      <w:pPr>
        <w:spacing w:line="360" w:lineRule="auto"/>
        <w:ind w:firstLine="552"/>
        <w:rPr>
          <w:rFonts w:ascii="仿宋_GB2312" w:eastAsia="仿宋_GB2312"/>
          <w:color w:val="000000"/>
          <w:sz w:val="32"/>
          <w:szCs w:val="32"/>
        </w:rPr>
      </w:pPr>
    </w:p>
    <w:p w14:paraId="71983DD7" w14:textId="77777777" w:rsidR="005230E5" w:rsidRPr="00291083" w:rsidRDefault="005230E5" w:rsidP="005230E5">
      <w:pPr>
        <w:spacing w:line="360" w:lineRule="auto"/>
        <w:ind w:firstLine="552"/>
        <w:rPr>
          <w:rFonts w:ascii="仿宋_GB2312" w:eastAsia="仿宋_GB2312"/>
          <w:color w:val="000000"/>
          <w:sz w:val="32"/>
          <w:szCs w:val="32"/>
        </w:rPr>
      </w:pPr>
    </w:p>
    <w:p w14:paraId="78896487" w14:textId="77777777" w:rsidR="005230E5" w:rsidRPr="00291083" w:rsidRDefault="005230E5" w:rsidP="005230E5">
      <w:pPr>
        <w:spacing w:line="360" w:lineRule="auto"/>
        <w:ind w:firstLine="552"/>
        <w:rPr>
          <w:rFonts w:ascii="仿宋_GB2312" w:eastAsia="仿宋_GB2312"/>
          <w:color w:val="000000"/>
          <w:sz w:val="32"/>
          <w:szCs w:val="32"/>
        </w:rPr>
      </w:pPr>
    </w:p>
    <w:p w14:paraId="49E27FF6" w14:textId="77777777" w:rsidR="005230E5" w:rsidRPr="00291083" w:rsidRDefault="005230E5" w:rsidP="005230E5">
      <w:pPr>
        <w:spacing w:line="360" w:lineRule="auto"/>
        <w:ind w:firstLine="552"/>
        <w:rPr>
          <w:rFonts w:ascii="仿宋_GB2312" w:eastAsia="仿宋_GB2312"/>
          <w:color w:val="000000"/>
          <w:sz w:val="32"/>
          <w:szCs w:val="32"/>
        </w:rPr>
      </w:pPr>
    </w:p>
    <w:p w14:paraId="1153D005" w14:textId="77777777" w:rsidR="005230E5" w:rsidRPr="00291083" w:rsidRDefault="005230E5" w:rsidP="005230E5">
      <w:pPr>
        <w:spacing w:line="360" w:lineRule="auto"/>
        <w:ind w:firstLine="552"/>
        <w:rPr>
          <w:rFonts w:ascii="仿宋_GB2312" w:eastAsia="仿宋_GB2312"/>
          <w:color w:val="000000"/>
          <w:sz w:val="32"/>
          <w:szCs w:val="32"/>
        </w:rPr>
      </w:pPr>
    </w:p>
    <w:p w14:paraId="57600683" w14:textId="77777777" w:rsidR="005230E5" w:rsidRPr="00291083" w:rsidRDefault="005230E5" w:rsidP="005230E5">
      <w:pPr>
        <w:spacing w:line="360" w:lineRule="auto"/>
        <w:ind w:firstLine="552"/>
        <w:rPr>
          <w:rFonts w:ascii="仿宋_GB2312" w:eastAsia="仿宋_GB2312"/>
          <w:color w:val="000000"/>
          <w:sz w:val="32"/>
          <w:szCs w:val="32"/>
        </w:rPr>
      </w:pPr>
    </w:p>
    <w:p w14:paraId="19E6C05C" w14:textId="77777777" w:rsidR="005230E5" w:rsidRPr="00291083" w:rsidRDefault="005230E5" w:rsidP="005230E5">
      <w:pPr>
        <w:jc w:val="left"/>
        <w:rPr>
          <w:rFonts w:ascii="黑体" w:eastAsia="黑体" w:hAnsi="黑体"/>
          <w:bCs/>
          <w:sz w:val="32"/>
          <w:szCs w:val="32"/>
        </w:rPr>
      </w:pPr>
      <w:r w:rsidRPr="00291083">
        <w:rPr>
          <w:rFonts w:ascii="黑体" w:eastAsia="黑体" w:hAnsi="黑体" w:hint="eastAsia"/>
          <w:bCs/>
          <w:sz w:val="32"/>
          <w:szCs w:val="32"/>
        </w:rPr>
        <w:lastRenderedPageBreak/>
        <w:t>附件</w:t>
      </w:r>
      <w:r>
        <w:rPr>
          <w:rFonts w:ascii="黑体" w:eastAsia="黑体" w:hAnsi="黑体"/>
          <w:bCs/>
          <w:sz w:val="32"/>
          <w:szCs w:val="32"/>
        </w:rPr>
        <w:t>1</w:t>
      </w:r>
    </w:p>
    <w:p w14:paraId="446E4B0F" w14:textId="77777777" w:rsidR="005230E5" w:rsidRPr="00291083" w:rsidRDefault="005230E5" w:rsidP="005230E5">
      <w:pPr>
        <w:jc w:val="center"/>
        <w:rPr>
          <w:rFonts w:ascii="仿宋_GB2312" w:eastAsia="仿宋_GB2312"/>
          <w:sz w:val="24"/>
        </w:rPr>
      </w:pPr>
      <w:r w:rsidRPr="00291083">
        <w:rPr>
          <w:rFonts w:ascii="仿宋_GB2312" w:eastAsia="仿宋_GB2312" w:hint="eastAsia"/>
          <w:b/>
          <w:sz w:val="24"/>
        </w:rPr>
        <w:t>广州市医疗卫生机构控烟暗访情况记录表</w:t>
      </w:r>
    </w:p>
    <w:p w14:paraId="56425CC8" w14:textId="77777777" w:rsidR="005230E5" w:rsidRPr="00291083" w:rsidRDefault="005230E5" w:rsidP="005230E5">
      <w:pPr>
        <w:spacing w:line="440" w:lineRule="exact"/>
        <w:rPr>
          <w:rFonts w:ascii="仿宋_GB2312" w:eastAsia="仿宋_GB2312"/>
          <w:b/>
          <w:sz w:val="24"/>
        </w:rPr>
      </w:pPr>
      <w:r w:rsidRPr="00291083">
        <w:rPr>
          <w:rFonts w:ascii="仿宋_GB2312" w:eastAsia="仿宋_GB2312" w:hint="eastAsia"/>
          <w:b/>
          <w:sz w:val="24"/>
        </w:rPr>
        <w:t>暗访单位名称：</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2268"/>
        <w:gridCol w:w="1275"/>
        <w:gridCol w:w="1134"/>
        <w:gridCol w:w="1560"/>
      </w:tblGrid>
      <w:tr w:rsidR="005230E5" w:rsidRPr="00291083" w14:paraId="69F6A340" w14:textId="77777777" w:rsidTr="001B22AD">
        <w:trPr>
          <w:trHeight w:val="670"/>
        </w:trPr>
        <w:tc>
          <w:tcPr>
            <w:tcW w:w="4395" w:type="dxa"/>
            <w:tcBorders>
              <w:top w:val="single" w:sz="4" w:space="0" w:color="auto"/>
              <w:left w:val="single" w:sz="4" w:space="0" w:color="auto"/>
              <w:bottom w:val="single" w:sz="4" w:space="0" w:color="auto"/>
              <w:right w:val="single" w:sz="4" w:space="0" w:color="auto"/>
            </w:tcBorders>
            <w:vAlign w:val="center"/>
          </w:tcPr>
          <w:p w14:paraId="4AEE58CB" w14:textId="77777777" w:rsidR="005230E5" w:rsidRPr="00291083" w:rsidRDefault="005230E5" w:rsidP="001B22AD">
            <w:pPr>
              <w:spacing w:line="400" w:lineRule="exact"/>
              <w:jc w:val="center"/>
              <w:rPr>
                <w:rFonts w:ascii="仿宋_GB2312" w:eastAsia="仿宋_GB2312"/>
                <w:b/>
                <w:sz w:val="24"/>
              </w:rPr>
            </w:pPr>
            <w:r w:rsidRPr="00291083">
              <w:rPr>
                <w:rFonts w:ascii="仿宋_GB2312" w:eastAsia="仿宋_GB2312" w:hint="eastAsia"/>
                <w:b/>
                <w:sz w:val="24"/>
              </w:rPr>
              <w:t>暗访标准</w:t>
            </w:r>
          </w:p>
        </w:tc>
        <w:tc>
          <w:tcPr>
            <w:tcW w:w="2268" w:type="dxa"/>
            <w:tcBorders>
              <w:top w:val="single" w:sz="4" w:space="0" w:color="auto"/>
              <w:left w:val="single" w:sz="4" w:space="0" w:color="auto"/>
              <w:bottom w:val="single" w:sz="4" w:space="0" w:color="auto"/>
              <w:right w:val="single" w:sz="4" w:space="0" w:color="auto"/>
            </w:tcBorders>
            <w:vAlign w:val="center"/>
          </w:tcPr>
          <w:p w14:paraId="34D1526B" w14:textId="77777777" w:rsidR="005230E5" w:rsidRPr="00291083" w:rsidRDefault="005230E5" w:rsidP="001B22AD">
            <w:pPr>
              <w:spacing w:line="400" w:lineRule="exact"/>
              <w:jc w:val="center"/>
              <w:rPr>
                <w:rFonts w:ascii="仿宋_GB2312" w:eastAsia="仿宋_GB2312"/>
                <w:b/>
                <w:sz w:val="24"/>
              </w:rPr>
            </w:pPr>
            <w:r w:rsidRPr="00291083">
              <w:rPr>
                <w:rFonts w:ascii="仿宋_GB2312" w:eastAsia="仿宋_GB2312" w:hint="eastAsia"/>
                <w:b/>
                <w:sz w:val="24"/>
              </w:rPr>
              <w:t>细则</w:t>
            </w:r>
          </w:p>
        </w:tc>
        <w:tc>
          <w:tcPr>
            <w:tcW w:w="3969" w:type="dxa"/>
            <w:gridSpan w:val="3"/>
            <w:tcBorders>
              <w:top w:val="single" w:sz="4" w:space="0" w:color="auto"/>
              <w:left w:val="single" w:sz="4" w:space="0" w:color="auto"/>
              <w:bottom w:val="single" w:sz="4" w:space="0" w:color="auto"/>
              <w:right w:val="single" w:sz="4" w:space="0" w:color="auto"/>
            </w:tcBorders>
          </w:tcPr>
          <w:p w14:paraId="5D539136" w14:textId="77777777" w:rsidR="005230E5" w:rsidRPr="00291083" w:rsidRDefault="005230E5" w:rsidP="001B22AD">
            <w:pPr>
              <w:spacing w:line="400" w:lineRule="exact"/>
              <w:jc w:val="center"/>
              <w:rPr>
                <w:rFonts w:ascii="仿宋_GB2312" w:eastAsia="仿宋_GB2312"/>
                <w:b/>
                <w:sz w:val="24"/>
              </w:rPr>
            </w:pPr>
            <w:r w:rsidRPr="00291083">
              <w:rPr>
                <w:rFonts w:ascii="仿宋_GB2312" w:eastAsia="仿宋_GB2312" w:hint="eastAsia"/>
                <w:b/>
                <w:sz w:val="24"/>
              </w:rPr>
              <w:t>现场情况记录</w:t>
            </w:r>
          </w:p>
        </w:tc>
      </w:tr>
      <w:tr w:rsidR="005230E5" w:rsidRPr="00291083" w14:paraId="39A37B6E" w14:textId="77777777" w:rsidTr="001B22AD">
        <w:trPr>
          <w:trHeight w:val="21"/>
        </w:trPr>
        <w:tc>
          <w:tcPr>
            <w:tcW w:w="4395" w:type="dxa"/>
            <w:tcBorders>
              <w:top w:val="single" w:sz="4" w:space="0" w:color="auto"/>
              <w:left w:val="single" w:sz="4" w:space="0" w:color="auto"/>
              <w:bottom w:val="single" w:sz="4" w:space="0" w:color="auto"/>
              <w:right w:val="single" w:sz="4" w:space="0" w:color="auto"/>
            </w:tcBorders>
          </w:tcPr>
          <w:p w14:paraId="35E1B7E6" w14:textId="77777777" w:rsidR="005230E5" w:rsidRPr="00291083" w:rsidRDefault="005230E5" w:rsidP="001B22AD">
            <w:pPr>
              <w:spacing w:line="400" w:lineRule="exact"/>
              <w:rPr>
                <w:rFonts w:ascii="仿宋_GB2312" w:eastAsia="仿宋_GB2312"/>
                <w:b/>
                <w:sz w:val="24"/>
              </w:rPr>
            </w:pPr>
            <w:r w:rsidRPr="00291083">
              <w:rPr>
                <w:rFonts w:ascii="仿宋_GB2312" w:eastAsia="仿宋_GB2312" w:hint="eastAsia"/>
                <w:b/>
                <w:sz w:val="24"/>
              </w:rPr>
              <w:t>1</w:t>
            </w:r>
            <w:r>
              <w:rPr>
                <w:rFonts w:ascii="仿宋_GB2312" w:eastAsia="仿宋_GB2312" w:hint="eastAsia"/>
                <w:b/>
                <w:sz w:val="24"/>
              </w:rPr>
              <w:t>.</w:t>
            </w:r>
            <w:r w:rsidRPr="00291083">
              <w:rPr>
                <w:rFonts w:ascii="仿宋_GB2312" w:eastAsia="仿宋_GB2312" w:hint="eastAsia"/>
                <w:b/>
                <w:sz w:val="24"/>
              </w:rPr>
              <w:t>所属区域有明显的禁烟标识，室内完全禁烟</w:t>
            </w:r>
          </w:p>
        </w:tc>
        <w:tc>
          <w:tcPr>
            <w:tcW w:w="2268" w:type="dxa"/>
            <w:tcBorders>
              <w:top w:val="single" w:sz="4" w:space="0" w:color="auto"/>
              <w:left w:val="single" w:sz="4" w:space="0" w:color="auto"/>
              <w:bottom w:val="single" w:sz="4" w:space="0" w:color="auto"/>
              <w:right w:val="single" w:sz="4" w:space="0" w:color="auto"/>
            </w:tcBorders>
          </w:tcPr>
          <w:p w14:paraId="2F58D0BE" w14:textId="77777777" w:rsidR="005230E5" w:rsidRPr="00291083" w:rsidRDefault="005230E5" w:rsidP="001B22AD">
            <w:pPr>
              <w:spacing w:line="400" w:lineRule="exact"/>
              <w:jc w:val="center"/>
              <w:rPr>
                <w:rFonts w:ascii="仿宋_GB2312" w:eastAsia="仿宋_GB2312"/>
                <w:b/>
                <w:sz w:val="24"/>
              </w:rPr>
            </w:pPr>
          </w:p>
        </w:tc>
        <w:tc>
          <w:tcPr>
            <w:tcW w:w="1275" w:type="dxa"/>
            <w:tcBorders>
              <w:top w:val="single" w:sz="4" w:space="0" w:color="auto"/>
              <w:left w:val="single" w:sz="4" w:space="0" w:color="auto"/>
              <w:bottom w:val="single" w:sz="4" w:space="0" w:color="auto"/>
              <w:right w:val="single" w:sz="4" w:space="0" w:color="auto"/>
            </w:tcBorders>
          </w:tcPr>
          <w:p w14:paraId="7D4CC8DC" w14:textId="77777777" w:rsidR="005230E5" w:rsidRPr="00291083" w:rsidRDefault="005230E5" w:rsidP="001B22AD">
            <w:pPr>
              <w:spacing w:line="400" w:lineRule="exact"/>
              <w:jc w:val="center"/>
              <w:rPr>
                <w:rFonts w:ascii="仿宋_GB2312" w:eastAsia="仿宋_GB2312"/>
                <w:b/>
                <w:sz w:val="24"/>
              </w:rPr>
            </w:pPr>
            <w:r w:rsidRPr="00291083">
              <w:rPr>
                <w:rFonts w:ascii="仿宋_GB2312" w:eastAsia="仿宋_GB2312" w:hint="eastAsia"/>
                <w:b/>
                <w:sz w:val="24"/>
              </w:rPr>
              <w:t>有</w:t>
            </w:r>
          </w:p>
        </w:tc>
        <w:tc>
          <w:tcPr>
            <w:tcW w:w="1134" w:type="dxa"/>
            <w:tcBorders>
              <w:top w:val="single" w:sz="4" w:space="0" w:color="auto"/>
              <w:left w:val="single" w:sz="4" w:space="0" w:color="auto"/>
              <w:bottom w:val="single" w:sz="4" w:space="0" w:color="auto"/>
              <w:right w:val="single" w:sz="4" w:space="0" w:color="auto"/>
            </w:tcBorders>
          </w:tcPr>
          <w:p w14:paraId="05C296D6" w14:textId="77777777" w:rsidR="005230E5" w:rsidRPr="00291083" w:rsidRDefault="005230E5" w:rsidP="001B22AD">
            <w:pPr>
              <w:spacing w:line="400" w:lineRule="exact"/>
              <w:jc w:val="center"/>
              <w:rPr>
                <w:rFonts w:ascii="仿宋_GB2312" w:eastAsia="仿宋_GB2312"/>
                <w:b/>
                <w:sz w:val="24"/>
              </w:rPr>
            </w:pPr>
            <w:r w:rsidRPr="00291083">
              <w:rPr>
                <w:rFonts w:ascii="仿宋_GB2312" w:eastAsia="仿宋_GB2312" w:hint="eastAsia"/>
                <w:b/>
                <w:sz w:val="24"/>
              </w:rPr>
              <w:t>无</w:t>
            </w:r>
          </w:p>
        </w:tc>
        <w:tc>
          <w:tcPr>
            <w:tcW w:w="1560" w:type="dxa"/>
            <w:tcBorders>
              <w:top w:val="single" w:sz="4" w:space="0" w:color="auto"/>
              <w:left w:val="single" w:sz="4" w:space="0" w:color="auto"/>
              <w:bottom w:val="single" w:sz="4" w:space="0" w:color="auto"/>
              <w:right w:val="single" w:sz="4" w:space="0" w:color="auto"/>
            </w:tcBorders>
          </w:tcPr>
          <w:p w14:paraId="15214D69" w14:textId="77777777" w:rsidR="005230E5" w:rsidRPr="00291083" w:rsidRDefault="005230E5" w:rsidP="001B22AD">
            <w:pPr>
              <w:spacing w:line="400" w:lineRule="exact"/>
              <w:jc w:val="center"/>
              <w:rPr>
                <w:rFonts w:ascii="仿宋_GB2312" w:eastAsia="仿宋_GB2312"/>
                <w:b/>
                <w:sz w:val="24"/>
              </w:rPr>
            </w:pPr>
            <w:r w:rsidRPr="00291083">
              <w:rPr>
                <w:rFonts w:ascii="仿宋_GB2312" w:eastAsia="仿宋_GB2312" w:hint="eastAsia"/>
                <w:b/>
                <w:sz w:val="24"/>
              </w:rPr>
              <w:t>不规范</w:t>
            </w:r>
          </w:p>
        </w:tc>
      </w:tr>
      <w:tr w:rsidR="005230E5" w:rsidRPr="00291083" w14:paraId="4DBCD68B" w14:textId="77777777" w:rsidTr="001B22AD">
        <w:trPr>
          <w:trHeight w:val="42"/>
        </w:trPr>
        <w:tc>
          <w:tcPr>
            <w:tcW w:w="4395" w:type="dxa"/>
            <w:tcBorders>
              <w:top w:val="single" w:sz="4" w:space="0" w:color="auto"/>
              <w:left w:val="single" w:sz="4" w:space="0" w:color="auto"/>
              <w:bottom w:val="single" w:sz="4" w:space="0" w:color="auto"/>
              <w:right w:val="single" w:sz="4" w:space="0" w:color="auto"/>
            </w:tcBorders>
          </w:tcPr>
          <w:p w14:paraId="4FC2ECF9" w14:textId="77777777" w:rsidR="005230E5" w:rsidRPr="00291083" w:rsidRDefault="005230E5" w:rsidP="001B22AD">
            <w:pPr>
              <w:spacing w:line="400" w:lineRule="exact"/>
              <w:rPr>
                <w:rFonts w:ascii="仿宋_GB2312" w:eastAsia="仿宋_GB2312"/>
                <w:sz w:val="24"/>
              </w:rPr>
            </w:pPr>
            <w:r w:rsidRPr="00291083">
              <w:rPr>
                <w:rFonts w:ascii="仿宋_GB2312" w:eastAsia="仿宋_GB2312" w:hint="eastAsia"/>
                <w:sz w:val="24"/>
              </w:rPr>
              <w:t>1.1机构入口处有明显禁烟提示，所有建筑物的</w:t>
            </w:r>
            <w:r w:rsidRPr="00291083">
              <w:rPr>
                <w:rFonts w:ascii="仿宋_GB2312" w:eastAsia="仿宋_GB2312" w:hint="eastAsia"/>
                <w:b/>
                <w:sz w:val="24"/>
              </w:rPr>
              <w:t>入口处</w:t>
            </w:r>
            <w:r w:rsidRPr="00291083">
              <w:rPr>
                <w:rFonts w:ascii="仿宋_GB2312" w:eastAsia="仿宋_GB2312" w:hint="eastAsia"/>
                <w:sz w:val="24"/>
              </w:rPr>
              <w:t>有明显的禁止吸烟提示</w:t>
            </w:r>
          </w:p>
        </w:tc>
        <w:tc>
          <w:tcPr>
            <w:tcW w:w="2268" w:type="dxa"/>
            <w:tcBorders>
              <w:top w:val="single" w:sz="4" w:space="0" w:color="auto"/>
              <w:left w:val="single" w:sz="4" w:space="0" w:color="auto"/>
              <w:bottom w:val="single" w:sz="4" w:space="0" w:color="auto"/>
              <w:right w:val="single" w:sz="4" w:space="0" w:color="auto"/>
            </w:tcBorders>
          </w:tcPr>
          <w:p w14:paraId="0409E746" w14:textId="77777777" w:rsidR="005230E5" w:rsidRPr="00291083" w:rsidRDefault="005230E5" w:rsidP="001B22AD">
            <w:pPr>
              <w:spacing w:line="400" w:lineRule="exact"/>
              <w:jc w:val="center"/>
              <w:rPr>
                <w:rFonts w:ascii="仿宋_GB2312" w:eastAsia="仿宋_GB2312"/>
                <w:sz w:val="24"/>
              </w:rPr>
            </w:pPr>
          </w:p>
        </w:tc>
        <w:tc>
          <w:tcPr>
            <w:tcW w:w="1275" w:type="dxa"/>
            <w:tcBorders>
              <w:top w:val="single" w:sz="4" w:space="0" w:color="auto"/>
              <w:left w:val="single" w:sz="4" w:space="0" w:color="auto"/>
              <w:bottom w:val="single" w:sz="4" w:space="0" w:color="auto"/>
              <w:right w:val="single" w:sz="4" w:space="0" w:color="auto"/>
            </w:tcBorders>
          </w:tcPr>
          <w:p w14:paraId="0AFA219B" w14:textId="77777777" w:rsidR="005230E5" w:rsidRPr="00291083" w:rsidRDefault="005230E5" w:rsidP="001B22AD">
            <w:pPr>
              <w:spacing w:line="400" w:lineRule="exact"/>
              <w:jc w:val="center"/>
              <w:rPr>
                <w:rFonts w:ascii="仿宋_GB2312" w:eastAsia="仿宋_GB2312"/>
                <w:sz w:val="24"/>
              </w:rPr>
            </w:pPr>
          </w:p>
        </w:tc>
        <w:tc>
          <w:tcPr>
            <w:tcW w:w="1134" w:type="dxa"/>
            <w:tcBorders>
              <w:top w:val="single" w:sz="4" w:space="0" w:color="auto"/>
              <w:left w:val="single" w:sz="4" w:space="0" w:color="auto"/>
              <w:bottom w:val="single" w:sz="4" w:space="0" w:color="auto"/>
              <w:right w:val="single" w:sz="4" w:space="0" w:color="auto"/>
            </w:tcBorders>
          </w:tcPr>
          <w:p w14:paraId="38E7DB20" w14:textId="77777777" w:rsidR="005230E5" w:rsidRPr="00291083" w:rsidRDefault="005230E5" w:rsidP="001B22AD">
            <w:pPr>
              <w:spacing w:line="400" w:lineRule="exact"/>
              <w:jc w:val="center"/>
              <w:rPr>
                <w:rFonts w:ascii="仿宋_GB2312" w:eastAsia="仿宋_GB2312"/>
                <w:sz w:val="24"/>
              </w:rPr>
            </w:pPr>
          </w:p>
        </w:tc>
        <w:tc>
          <w:tcPr>
            <w:tcW w:w="1560" w:type="dxa"/>
            <w:tcBorders>
              <w:top w:val="single" w:sz="4" w:space="0" w:color="auto"/>
              <w:left w:val="single" w:sz="4" w:space="0" w:color="auto"/>
              <w:bottom w:val="single" w:sz="4" w:space="0" w:color="auto"/>
              <w:right w:val="single" w:sz="4" w:space="0" w:color="auto"/>
            </w:tcBorders>
          </w:tcPr>
          <w:p w14:paraId="31CE2DB9" w14:textId="77777777" w:rsidR="005230E5" w:rsidRPr="00291083" w:rsidRDefault="005230E5" w:rsidP="001B22AD">
            <w:pPr>
              <w:spacing w:line="400" w:lineRule="exact"/>
              <w:jc w:val="center"/>
              <w:rPr>
                <w:rFonts w:ascii="仿宋_GB2312" w:eastAsia="仿宋_GB2312"/>
                <w:sz w:val="24"/>
              </w:rPr>
            </w:pPr>
          </w:p>
        </w:tc>
      </w:tr>
      <w:tr w:rsidR="005230E5" w:rsidRPr="00291083" w14:paraId="79086916" w14:textId="77777777" w:rsidTr="001B22AD">
        <w:trPr>
          <w:trHeight w:val="64"/>
        </w:trPr>
        <w:tc>
          <w:tcPr>
            <w:tcW w:w="4395" w:type="dxa"/>
            <w:vMerge w:val="restart"/>
            <w:tcBorders>
              <w:top w:val="single" w:sz="4" w:space="0" w:color="auto"/>
              <w:left w:val="single" w:sz="4" w:space="0" w:color="auto"/>
              <w:right w:val="single" w:sz="4" w:space="0" w:color="auto"/>
            </w:tcBorders>
            <w:vAlign w:val="center"/>
          </w:tcPr>
          <w:p w14:paraId="607F5F25" w14:textId="77777777" w:rsidR="005230E5" w:rsidRPr="00291083" w:rsidRDefault="005230E5" w:rsidP="001B22AD">
            <w:pPr>
              <w:spacing w:line="400" w:lineRule="exact"/>
              <w:rPr>
                <w:rFonts w:ascii="仿宋_GB2312" w:eastAsia="仿宋_GB2312"/>
                <w:sz w:val="24"/>
              </w:rPr>
            </w:pPr>
            <w:r w:rsidRPr="00291083">
              <w:rPr>
                <w:rFonts w:ascii="仿宋_GB2312" w:eastAsia="仿宋_GB2312" w:hint="eastAsia"/>
                <w:sz w:val="24"/>
              </w:rPr>
              <w:t>1.2本机构所属管辖区域的等候厅、会议室、厕所、走廊、电梯、楼梯等区域内有明显的禁烟标识</w:t>
            </w:r>
          </w:p>
        </w:tc>
        <w:tc>
          <w:tcPr>
            <w:tcW w:w="2268" w:type="dxa"/>
            <w:tcBorders>
              <w:top w:val="single" w:sz="4" w:space="0" w:color="auto"/>
              <w:left w:val="single" w:sz="4" w:space="0" w:color="auto"/>
              <w:bottom w:val="single" w:sz="4" w:space="0" w:color="auto"/>
              <w:right w:val="single" w:sz="4" w:space="0" w:color="auto"/>
            </w:tcBorders>
          </w:tcPr>
          <w:p w14:paraId="117207AE" w14:textId="77777777" w:rsidR="005230E5" w:rsidRPr="00291083" w:rsidRDefault="005230E5" w:rsidP="001B22AD">
            <w:pPr>
              <w:spacing w:line="400" w:lineRule="exact"/>
              <w:jc w:val="center"/>
              <w:rPr>
                <w:rFonts w:ascii="仿宋_GB2312" w:eastAsia="仿宋_GB2312"/>
                <w:sz w:val="24"/>
              </w:rPr>
            </w:pPr>
            <w:r w:rsidRPr="00291083">
              <w:rPr>
                <w:rFonts w:ascii="仿宋_GB2312" w:eastAsia="仿宋_GB2312" w:hint="eastAsia"/>
                <w:sz w:val="24"/>
              </w:rPr>
              <w:t>等候厅</w:t>
            </w:r>
          </w:p>
        </w:tc>
        <w:tc>
          <w:tcPr>
            <w:tcW w:w="1275" w:type="dxa"/>
            <w:tcBorders>
              <w:top w:val="single" w:sz="4" w:space="0" w:color="auto"/>
              <w:left w:val="single" w:sz="4" w:space="0" w:color="auto"/>
              <w:bottom w:val="single" w:sz="4" w:space="0" w:color="auto"/>
              <w:right w:val="single" w:sz="4" w:space="0" w:color="auto"/>
            </w:tcBorders>
          </w:tcPr>
          <w:p w14:paraId="5E9D4DA4" w14:textId="77777777" w:rsidR="005230E5" w:rsidRPr="00291083" w:rsidRDefault="005230E5" w:rsidP="001B22AD">
            <w:pPr>
              <w:spacing w:line="400" w:lineRule="exact"/>
              <w:jc w:val="center"/>
              <w:rPr>
                <w:rFonts w:ascii="仿宋_GB2312" w:eastAsia="仿宋_GB2312"/>
                <w:sz w:val="24"/>
              </w:rPr>
            </w:pPr>
          </w:p>
        </w:tc>
        <w:tc>
          <w:tcPr>
            <w:tcW w:w="1134" w:type="dxa"/>
            <w:tcBorders>
              <w:top w:val="single" w:sz="4" w:space="0" w:color="auto"/>
              <w:left w:val="single" w:sz="4" w:space="0" w:color="auto"/>
              <w:bottom w:val="single" w:sz="4" w:space="0" w:color="auto"/>
              <w:right w:val="single" w:sz="4" w:space="0" w:color="auto"/>
            </w:tcBorders>
          </w:tcPr>
          <w:p w14:paraId="53B86598" w14:textId="77777777" w:rsidR="005230E5" w:rsidRPr="00291083" w:rsidRDefault="005230E5" w:rsidP="001B22AD">
            <w:pPr>
              <w:spacing w:line="400" w:lineRule="exact"/>
              <w:jc w:val="center"/>
              <w:rPr>
                <w:rFonts w:ascii="仿宋_GB2312" w:eastAsia="仿宋_GB2312"/>
                <w:sz w:val="24"/>
              </w:rPr>
            </w:pPr>
          </w:p>
        </w:tc>
        <w:tc>
          <w:tcPr>
            <w:tcW w:w="1560" w:type="dxa"/>
            <w:tcBorders>
              <w:top w:val="single" w:sz="4" w:space="0" w:color="auto"/>
              <w:left w:val="single" w:sz="4" w:space="0" w:color="auto"/>
              <w:bottom w:val="single" w:sz="4" w:space="0" w:color="auto"/>
              <w:right w:val="single" w:sz="4" w:space="0" w:color="auto"/>
            </w:tcBorders>
          </w:tcPr>
          <w:p w14:paraId="641E49F7" w14:textId="77777777" w:rsidR="005230E5" w:rsidRPr="00291083" w:rsidRDefault="005230E5" w:rsidP="001B22AD">
            <w:pPr>
              <w:spacing w:line="400" w:lineRule="exact"/>
              <w:jc w:val="center"/>
              <w:rPr>
                <w:rFonts w:ascii="仿宋_GB2312" w:eastAsia="仿宋_GB2312"/>
                <w:sz w:val="24"/>
              </w:rPr>
            </w:pPr>
          </w:p>
        </w:tc>
      </w:tr>
      <w:tr w:rsidR="005230E5" w:rsidRPr="00291083" w14:paraId="36464D2F" w14:textId="77777777" w:rsidTr="001B22AD">
        <w:trPr>
          <w:trHeight w:val="64"/>
        </w:trPr>
        <w:tc>
          <w:tcPr>
            <w:tcW w:w="4395" w:type="dxa"/>
            <w:vMerge/>
            <w:tcBorders>
              <w:left w:val="single" w:sz="4" w:space="0" w:color="auto"/>
              <w:right w:val="single" w:sz="4" w:space="0" w:color="auto"/>
            </w:tcBorders>
          </w:tcPr>
          <w:p w14:paraId="52B46175" w14:textId="77777777" w:rsidR="005230E5" w:rsidRPr="00291083" w:rsidRDefault="005230E5" w:rsidP="001B22AD">
            <w:pPr>
              <w:spacing w:line="400" w:lineRule="exact"/>
              <w:rPr>
                <w:rFonts w:ascii="仿宋_GB2312" w:eastAsia="仿宋_GB2312"/>
                <w:sz w:val="24"/>
              </w:rPr>
            </w:pPr>
          </w:p>
        </w:tc>
        <w:tc>
          <w:tcPr>
            <w:tcW w:w="2268" w:type="dxa"/>
            <w:tcBorders>
              <w:top w:val="single" w:sz="4" w:space="0" w:color="auto"/>
              <w:left w:val="single" w:sz="4" w:space="0" w:color="auto"/>
              <w:bottom w:val="single" w:sz="4" w:space="0" w:color="auto"/>
              <w:right w:val="single" w:sz="4" w:space="0" w:color="auto"/>
            </w:tcBorders>
          </w:tcPr>
          <w:p w14:paraId="6D0BB811" w14:textId="77777777" w:rsidR="005230E5" w:rsidRPr="00291083" w:rsidRDefault="005230E5" w:rsidP="001B22AD">
            <w:pPr>
              <w:spacing w:line="400" w:lineRule="exact"/>
              <w:jc w:val="center"/>
              <w:rPr>
                <w:rFonts w:ascii="仿宋_GB2312" w:eastAsia="仿宋_GB2312"/>
                <w:sz w:val="24"/>
              </w:rPr>
            </w:pPr>
            <w:r w:rsidRPr="00291083">
              <w:rPr>
                <w:rFonts w:ascii="仿宋_GB2312" w:eastAsia="仿宋_GB2312" w:hint="eastAsia"/>
                <w:sz w:val="24"/>
              </w:rPr>
              <w:t>会议室</w:t>
            </w:r>
          </w:p>
        </w:tc>
        <w:tc>
          <w:tcPr>
            <w:tcW w:w="1275" w:type="dxa"/>
            <w:tcBorders>
              <w:top w:val="single" w:sz="4" w:space="0" w:color="auto"/>
              <w:left w:val="single" w:sz="4" w:space="0" w:color="auto"/>
              <w:bottom w:val="single" w:sz="4" w:space="0" w:color="auto"/>
              <w:right w:val="single" w:sz="4" w:space="0" w:color="auto"/>
            </w:tcBorders>
          </w:tcPr>
          <w:p w14:paraId="75A159F6" w14:textId="77777777" w:rsidR="005230E5" w:rsidRPr="00291083" w:rsidRDefault="005230E5" w:rsidP="001B22AD">
            <w:pPr>
              <w:spacing w:line="400" w:lineRule="exact"/>
              <w:jc w:val="center"/>
              <w:rPr>
                <w:rFonts w:ascii="仿宋_GB2312" w:eastAsia="仿宋_GB2312"/>
                <w:sz w:val="24"/>
              </w:rPr>
            </w:pPr>
          </w:p>
        </w:tc>
        <w:tc>
          <w:tcPr>
            <w:tcW w:w="1134" w:type="dxa"/>
            <w:tcBorders>
              <w:top w:val="single" w:sz="4" w:space="0" w:color="auto"/>
              <w:left w:val="single" w:sz="4" w:space="0" w:color="auto"/>
              <w:bottom w:val="single" w:sz="4" w:space="0" w:color="auto"/>
              <w:right w:val="single" w:sz="4" w:space="0" w:color="auto"/>
            </w:tcBorders>
          </w:tcPr>
          <w:p w14:paraId="4A0520E3" w14:textId="77777777" w:rsidR="005230E5" w:rsidRPr="00291083" w:rsidRDefault="005230E5" w:rsidP="001B22AD">
            <w:pPr>
              <w:spacing w:line="400" w:lineRule="exact"/>
              <w:jc w:val="center"/>
              <w:rPr>
                <w:rFonts w:ascii="仿宋_GB2312" w:eastAsia="仿宋_GB2312"/>
                <w:sz w:val="24"/>
              </w:rPr>
            </w:pPr>
          </w:p>
        </w:tc>
        <w:tc>
          <w:tcPr>
            <w:tcW w:w="1560" w:type="dxa"/>
            <w:tcBorders>
              <w:top w:val="single" w:sz="4" w:space="0" w:color="auto"/>
              <w:left w:val="single" w:sz="4" w:space="0" w:color="auto"/>
              <w:bottom w:val="single" w:sz="4" w:space="0" w:color="auto"/>
              <w:right w:val="single" w:sz="4" w:space="0" w:color="auto"/>
            </w:tcBorders>
          </w:tcPr>
          <w:p w14:paraId="41CB7B4F" w14:textId="77777777" w:rsidR="005230E5" w:rsidRPr="00291083" w:rsidRDefault="005230E5" w:rsidP="001B22AD">
            <w:pPr>
              <w:spacing w:line="400" w:lineRule="exact"/>
              <w:jc w:val="center"/>
              <w:rPr>
                <w:rFonts w:ascii="仿宋_GB2312" w:eastAsia="仿宋_GB2312"/>
                <w:sz w:val="24"/>
              </w:rPr>
            </w:pPr>
          </w:p>
        </w:tc>
      </w:tr>
      <w:tr w:rsidR="005230E5" w:rsidRPr="00291083" w14:paraId="762E569E" w14:textId="77777777" w:rsidTr="001B22AD">
        <w:trPr>
          <w:trHeight w:val="64"/>
        </w:trPr>
        <w:tc>
          <w:tcPr>
            <w:tcW w:w="4395" w:type="dxa"/>
            <w:vMerge/>
            <w:tcBorders>
              <w:left w:val="single" w:sz="4" w:space="0" w:color="auto"/>
              <w:right w:val="single" w:sz="4" w:space="0" w:color="auto"/>
            </w:tcBorders>
          </w:tcPr>
          <w:p w14:paraId="420BC27D" w14:textId="77777777" w:rsidR="005230E5" w:rsidRPr="00291083" w:rsidRDefault="005230E5" w:rsidP="001B22AD">
            <w:pPr>
              <w:spacing w:line="400" w:lineRule="exact"/>
              <w:rPr>
                <w:rFonts w:ascii="仿宋_GB2312" w:eastAsia="仿宋_GB2312"/>
                <w:sz w:val="24"/>
              </w:rPr>
            </w:pPr>
          </w:p>
        </w:tc>
        <w:tc>
          <w:tcPr>
            <w:tcW w:w="2268" w:type="dxa"/>
            <w:tcBorders>
              <w:top w:val="single" w:sz="4" w:space="0" w:color="auto"/>
              <w:left w:val="single" w:sz="4" w:space="0" w:color="auto"/>
              <w:bottom w:val="single" w:sz="4" w:space="0" w:color="auto"/>
              <w:right w:val="single" w:sz="4" w:space="0" w:color="auto"/>
            </w:tcBorders>
          </w:tcPr>
          <w:p w14:paraId="58311B03" w14:textId="77777777" w:rsidR="005230E5" w:rsidRPr="00291083" w:rsidRDefault="005230E5" w:rsidP="001B22AD">
            <w:pPr>
              <w:spacing w:line="400" w:lineRule="exact"/>
              <w:jc w:val="center"/>
              <w:rPr>
                <w:rFonts w:ascii="仿宋_GB2312" w:eastAsia="仿宋_GB2312"/>
                <w:sz w:val="24"/>
              </w:rPr>
            </w:pPr>
            <w:r w:rsidRPr="00291083">
              <w:rPr>
                <w:rFonts w:ascii="仿宋_GB2312" w:eastAsia="仿宋_GB2312" w:hint="eastAsia"/>
                <w:sz w:val="24"/>
              </w:rPr>
              <w:t>厕所</w:t>
            </w:r>
          </w:p>
        </w:tc>
        <w:tc>
          <w:tcPr>
            <w:tcW w:w="1275" w:type="dxa"/>
            <w:tcBorders>
              <w:top w:val="single" w:sz="4" w:space="0" w:color="auto"/>
              <w:left w:val="single" w:sz="4" w:space="0" w:color="auto"/>
              <w:bottom w:val="single" w:sz="4" w:space="0" w:color="auto"/>
              <w:right w:val="single" w:sz="4" w:space="0" w:color="auto"/>
            </w:tcBorders>
          </w:tcPr>
          <w:p w14:paraId="6EE6279D" w14:textId="77777777" w:rsidR="005230E5" w:rsidRPr="00291083" w:rsidRDefault="005230E5" w:rsidP="001B22AD">
            <w:pPr>
              <w:spacing w:line="400" w:lineRule="exact"/>
              <w:jc w:val="center"/>
              <w:rPr>
                <w:rFonts w:ascii="仿宋_GB2312" w:eastAsia="仿宋_GB2312"/>
                <w:sz w:val="24"/>
              </w:rPr>
            </w:pPr>
          </w:p>
        </w:tc>
        <w:tc>
          <w:tcPr>
            <w:tcW w:w="1134" w:type="dxa"/>
            <w:tcBorders>
              <w:top w:val="single" w:sz="4" w:space="0" w:color="auto"/>
              <w:left w:val="single" w:sz="4" w:space="0" w:color="auto"/>
              <w:bottom w:val="single" w:sz="4" w:space="0" w:color="auto"/>
              <w:right w:val="single" w:sz="4" w:space="0" w:color="auto"/>
            </w:tcBorders>
          </w:tcPr>
          <w:p w14:paraId="0E8AB6F6" w14:textId="77777777" w:rsidR="005230E5" w:rsidRPr="00291083" w:rsidRDefault="005230E5" w:rsidP="001B22AD">
            <w:pPr>
              <w:spacing w:line="400" w:lineRule="exact"/>
              <w:jc w:val="center"/>
              <w:rPr>
                <w:rFonts w:ascii="仿宋_GB2312" w:eastAsia="仿宋_GB2312"/>
                <w:sz w:val="24"/>
              </w:rPr>
            </w:pPr>
          </w:p>
        </w:tc>
        <w:tc>
          <w:tcPr>
            <w:tcW w:w="1560" w:type="dxa"/>
            <w:tcBorders>
              <w:top w:val="single" w:sz="4" w:space="0" w:color="auto"/>
              <w:left w:val="single" w:sz="4" w:space="0" w:color="auto"/>
              <w:bottom w:val="single" w:sz="4" w:space="0" w:color="auto"/>
              <w:right w:val="single" w:sz="4" w:space="0" w:color="auto"/>
            </w:tcBorders>
          </w:tcPr>
          <w:p w14:paraId="7A99B7D5" w14:textId="77777777" w:rsidR="005230E5" w:rsidRPr="00291083" w:rsidRDefault="005230E5" w:rsidP="001B22AD">
            <w:pPr>
              <w:spacing w:line="400" w:lineRule="exact"/>
              <w:jc w:val="center"/>
              <w:rPr>
                <w:rFonts w:ascii="仿宋_GB2312" w:eastAsia="仿宋_GB2312"/>
                <w:sz w:val="24"/>
              </w:rPr>
            </w:pPr>
          </w:p>
        </w:tc>
      </w:tr>
      <w:tr w:rsidR="005230E5" w:rsidRPr="00291083" w14:paraId="20469915" w14:textId="77777777" w:rsidTr="001B22AD">
        <w:trPr>
          <w:trHeight w:val="64"/>
        </w:trPr>
        <w:tc>
          <w:tcPr>
            <w:tcW w:w="4395" w:type="dxa"/>
            <w:vMerge/>
            <w:tcBorders>
              <w:left w:val="single" w:sz="4" w:space="0" w:color="auto"/>
              <w:right w:val="single" w:sz="4" w:space="0" w:color="auto"/>
            </w:tcBorders>
          </w:tcPr>
          <w:p w14:paraId="6ABDEF7F" w14:textId="77777777" w:rsidR="005230E5" w:rsidRPr="00291083" w:rsidRDefault="005230E5" w:rsidP="001B22AD">
            <w:pPr>
              <w:spacing w:line="400" w:lineRule="exact"/>
              <w:rPr>
                <w:rFonts w:ascii="仿宋_GB2312" w:eastAsia="仿宋_GB2312"/>
                <w:sz w:val="24"/>
              </w:rPr>
            </w:pPr>
          </w:p>
        </w:tc>
        <w:tc>
          <w:tcPr>
            <w:tcW w:w="2268" w:type="dxa"/>
            <w:tcBorders>
              <w:top w:val="single" w:sz="4" w:space="0" w:color="auto"/>
              <w:left w:val="single" w:sz="4" w:space="0" w:color="auto"/>
              <w:bottom w:val="single" w:sz="4" w:space="0" w:color="auto"/>
              <w:right w:val="single" w:sz="4" w:space="0" w:color="auto"/>
            </w:tcBorders>
          </w:tcPr>
          <w:p w14:paraId="1399BDF8" w14:textId="77777777" w:rsidR="005230E5" w:rsidRPr="00291083" w:rsidRDefault="005230E5" w:rsidP="001B22AD">
            <w:pPr>
              <w:spacing w:line="400" w:lineRule="exact"/>
              <w:jc w:val="center"/>
              <w:rPr>
                <w:rFonts w:ascii="仿宋_GB2312" w:eastAsia="仿宋_GB2312"/>
                <w:sz w:val="24"/>
              </w:rPr>
            </w:pPr>
            <w:r w:rsidRPr="00291083">
              <w:rPr>
                <w:rFonts w:ascii="仿宋_GB2312" w:eastAsia="仿宋_GB2312" w:hint="eastAsia"/>
                <w:sz w:val="24"/>
              </w:rPr>
              <w:t>走廊</w:t>
            </w:r>
          </w:p>
        </w:tc>
        <w:tc>
          <w:tcPr>
            <w:tcW w:w="1275" w:type="dxa"/>
            <w:tcBorders>
              <w:top w:val="single" w:sz="4" w:space="0" w:color="auto"/>
              <w:left w:val="single" w:sz="4" w:space="0" w:color="auto"/>
              <w:bottom w:val="single" w:sz="4" w:space="0" w:color="auto"/>
              <w:right w:val="single" w:sz="4" w:space="0" w:color="auto"/>
            </w:tcBorders>
          </w:tcPr>
          <w:p w14:paraId="0C199CFA" w14:textId="77777777" w:rsidR="005230E5" w:rsidRPr="00291083" w:rsidRDefault="005230E5" w:rsidP="001B22AD">
            <w:pPr>
              <w:spacing w:line="400" w:lineRule="exact"/>
              <w:jc w:val="center"/>
              <w:rPr>
                <w:rFonts w:ascii="仿宋_GB2312" w:eastAsia="仿宋_GB2312"/>
                <w:sz w:val="24"/>
              </w:rPr>
            </w:pPr>
          </w:p>
        </w:tc>
        <w:tc>
          <w:tcPr>
            <w:tcW w:w="1134" w:type="dxa"/>
            <w:tcBorders>
              <w:top w:val="single" w:sz="4" w:space="0" w:color="auto"/>
              <w:left w:val="single" w:sz="4" w:space="0" w:color="auto"/>
              <w:bottom w:val="single" w:sz="4" w:space="0" w:color="auto"/>
              <w:right w:val="single" w:sz="4" w:space="0" w:color="auto"/>
            </w:tcBorders>
          </w:tcPr>
          <w:p w14:paraId="4DA7DA0B" w14:textId="77777777" w:rsidR="005230E5" w:rsidRPr="00291083" w:rsidRDefault="005230E5" w:rsidP="001B22AD">
            <w:pPr>
              <w:spacing w:line="400" w:lineRule="exact"/>
              <w:jc w:val="center"/>
              <w:rPr>
                <w:rFonts w:ascii="仿宋_GB2312" w:eastAsia="仿宋_GB2312"/>
                <w:sz w:val="24"/>
              </w:rPr>
            </w:pPr>
          </w:p>
        </w:tc>
        <w:tc>
          <w:tcPr>
            <w:tcW w:w="1560" w:type="dxa"/>
            <w:tcBorders>
              <w:top w:val="single" w:sz="4" w:space="0" w:color="auto"/>
              <w:left w:val="single" w:sz="4" w:space="0" w:color="auto"/>
              <w:bottom w:val="single" w:sz="4" w:space="0" w:color="auto"/>
              <w:right w:val="single" w:sz="4" w:space="0" w:color="auto"/>
            </w:tcBorders>
          </w:tcPr>
          <w:p w14:paraId="3B64ACD1" w14:textId="77777777" w:rsidR="005230E5" w:rsidRPr="00291083" w:rsidRDefault="005230E5" w:rsidP="001B22AD">
            <w:pPr>
              <w:spacing w:line="400" w:lineRule="exact"/>
              <w:jc w:val="center"/>
              <w:rPr>
                <w:rFonts w:ascii="仿宋_GB2312" w:eastAsia="仿宋_GB2312"/>
                <w:sz w:val="24"/>
              </w:rPr>
            </w:pPr>
          </w:p>
        </w:tc>
      </w:tr>
      <w:tr w:rsidR="005230E5" w:rsidRPr="00291083" w14:paraId="57F98C1D" w14:textId="77777777" w:rsidTr="001B22AD">
        <w:trPr>
          <w:trHeight w:val="64"/>
        </w:trPr>
        <w:tc>
          <w:tcPr>
            <w:tcW w:w="4395" w:type="dxa"/>
            <w:vMerge/>
            <w:tcBorders>
              <w:left w:val="single" w:sz="4" w:space="0" w:color="auto"/>
              <w:right w:val="single" w:sz="4" w:space="0" w:color="auto"/>
            </w:tcBorders>
          </w:tcPr>
          <w:p w14:paraId="4F6B7539" w14:textId="77777777" w:rsidR="005230E5" w:rsidRPr="00291083" w:rsidRDefault="005230E5" w:rsidP="001B22AD">
            <w:pPr>
              <w:spacing w:line="400" w:lineRule="exact"/>
              <w:rPr>
                <w:rFonts w:ascii="仿宋_GB2312" w:eastAsia="仿宋_GB2312"/>
                <w:sz w:val="24"/>
              </w:rPr>
            </w:pPr>
          </w:p>
        </w:tc>
        <w:tc>
          <w:tcPr>
            <w:tcW w:w="2268" w:type="dxa"/>
            <w:tcBorders>
              <w:top w:val="single" w:sz="4" w:space="0" w:color="auto"/>
              <w:left w:val="single" w:sz="4" w:space="0" w:color="auto"/>
              <w:bottom w:val="single" w:sz="4" w:space="0" w:color="auto"/>
              <w:right w:val="single" w:sz="4" w:space="0" w:color="auto"/>
            </w:tcBorders>
          </w:tcPr>
          <w:p w14:paraId="687CE731" w14:textId="77777777" w:rsidR="005230E5" w:rsidRPr="00291083" w:rsidRDefault="005230E5" w:rsidP="001B22AD">
            <w:pPr>
              <w:spacing w:line="400" w:lineRule="exact"/>
              <w:jc w:val="center"/>
              <w:rPr>
                <w:rFonts w:ascii="仿宋_GB2312" w:eastAsia="仿宋_GB2312"/>
                <w:sz w:val="24"/>
              </w:rPr>
            </w:pPr>
            <w:r w:rsidRPr="00291083">
              <w:rPr>
                <w:rFonts w:ascii="仿宋_GB2312" w:eastAsia="仿宋_GB2312" w:hint="eastAsia"/>
                <w:sz w:val="24"/>
              </w:rPr>
              <w:t>电梯</w:t>
            </w:r>
          </w:p>
        </w:tc>
        <w:tc>
          <w:tcPr>
            <w:tcW w:w="1275" w:type="dxa"/>
            <w:tcBorders>
              <w:top w:val="single" w:sz="4" w:space="0" w:color="auto"/>
              <w:left w:val="single" w:sz="4" w:space="0" w:color="auto"/>
              <w:bottom w:val="single" w:sz="4" w:space="0" w:color="auto"/>
              <w:right w:val="single" w:sz="4" w:space="0" w:color="auto"/>
            </w:tcBorders>
          </w:tcPr>
          <w:p w14:paraId="1ABE3AB0" w14:textId="77777777" w:rsidR="005230E5" w:rsidRPr="00291083" w:rsidRDefault="005230E5" w:rsidP="001B22AD">
            <w:pPr>
              <w:spacing w:line="400" w:lineRule="exact"/>
              <w:jc w:val="center"/>
              <w:rPr>
                <w:rFonts w:ascii="仿宋_GB2312" w:eastAsia="仿宋_GB2312"/>
                <w:sz w:val="24"/>
              </w:rPr>
            </w:pPr>
          </w:p>
        </w:tc>
        <w:tc>
          <w:tcPr>
            <w:tcW w:w="1134" w:type="dxa"/>
            <w:tcBorders>
              <w:top w:val="single" w:sz="4" w:space="0" w:color="auto"/>
              <w:left w:val="single" w:sz="4" w:space="0" w:color="auto"/>
              <w:bottom w:val="single" w:sz="4" w:space="0" w:color="auto"/>
              <w:right w:val="single" w:sz="4" w:space="0" w:color="auto"/>
            </w:tcBorders>
          </w:tcPr>
          <w:p w14:paraId="0EDE3D65" w14:textId="77777777" w:rsidR="005230E5" w:rsidRPr="00291083" w:rsidRDefault="005230E5" w:rsidP="001B22AD">
            <w:pPr>
              <w:spacing w:line="400" w:lineRule="exact"/>
              <w:jc w:val="center"/>
              <w:rPr>
                <w:rFonts w:ascii="仿宋_GB2312" w:eastAsia="仿宋_GB2312"/>
                <w:sz w:val="24"/>
              </w:rPr>
            </w:pPr>
          </w:p>
        </w:tc>
        <w:tc>
          <w:tcPr>
            <w:tcW w:w="1560" w:type="dxa"/>
            <w:tcBorders>
              <w:top w:val="single" w:sz="4" w:space="0" w:color="auto"/>
              <w:left w:val="single" w:sz="4" w:space="0" w:color="auto"/>
              <w:bottom w:val="single" w:sz="4" w:space="0" w:color="auto"/>
              <w:right w:val="single" w:sz="4" w:space="0" w:color="auto"/>
            </w:tcBorders>
          </w:tcPr>
          <w:p w14:paraId="7EE5FBCB" w14:textId="77777777" w:rsidR="005230E5" w:rsidRPr="00291083" w:rsidRDefault="005230E5" w:rsidP="001B22AD">
            <w:pPr>
              <w:spacing w:line="400" w:lineRule="exact"/>
              <w:jc w:val="center"/>
              <w:rPr>
                <w:rFonts w:ascii="仿宋_GB2312" w:eastAsia="仿宋_GB2312"/>
                <w:sz w:val="24"/>
              </w:rPr>
            </w:pPr>
          </w:p>
        </w:tc>
      </w:tr>
      <w:tr w:rsidR="005230E5" w:rsidRPr="00291083" w14:paraId="4BB13E4D" w14:textId="77777777" w:rsidTr="001B22AD">
        <w:trPr>
          <w:trHeight w:val="64"/>
        </w:trPr>
        <w:tc>
          <w:tcPr>
            <w:tcW w:w="4395" w:type="dxa"/>
            <w:vMerge/>
            <w:tcBorders>
              <w:left w:val="single" w:sz="4" w:space="0" w:color="auto"/>
              <w:bottom w:val="single" w:sz="4" w:space="0" w:color="auto"/>
              <w:right w:val="single" w:sz="4" w:space="0" w:color="auto"/>
            </w:tcBorders>
          </w:tcPr>
          <w:p w14:paraId="1B8107A2" w14:textId="77777777" w:rsidR="005230E5" w:rsidRPr="00291083" w:rsidRDefault="005230E5" w:rsidP="001B22AD">
            <w:pPr>
              <w:spacing w:line="400" w:lineRule="exact"/>
              <w:rPr>
                <w:rFonts w:ascii="仿宋_GB2312" w:eastAsia="仿宋_GB2312"/>
                <w:sz w:val="24"/>
              </w:rPr>
            </w:pPr>
          </w:p>
        </w:tc>
        <w:tc>
          <w:tcPr>
            <w:tcW w:w="2268" w:type="dxa"/>
            <w:tcBorders>
              <w:top w:val="single" w:sz="4" w:space="0" w:color="auto"/>
              <w:left w:val="single" w:sz="4" w:space="0" w:color="auto"/>
              <w:bottom w:val="single" w:sz="4" w:space="0" w:color="auto"/>
              <w:right w:val="single" w:sz="4" w:space="0" w:color="auto"/>
            </w:tcBorders>
          </w:tcPr>
          <w:p w14:paraId="400E9630" w14:textId="77777777" w:rsidR="005230E5" w:rsidRPr="00291083" w:rsidRDefault="005230E5" w:rsidP="001B22AD">
            <w:pPr>
              <w:spacing w:line="400" w:lineRule="exact"/>
              <w:jc w:val="center"/>
              <w:rPr>
                <w:rFonts w:ascii="仿宋_GB2312" w:eastAsia="仿宋_GB2312"/>
                <w:sz w:val="24"/>
              </w:rPr>
            </w:pPr>
            <w:r w:rsidRPr="00291083">
              <w:rPr>
                <w:rFonts w:ascii="仿宋_GB2312" w:eastAsia="仿宋_GB2312" w:hint="eastAsia"/>
                <w:sz w:val="24"/>
              </w:rPr>
              <w:t>楼梯</w:t>
            </w:r>
          </w:p>
        </w:tc>
        <w:tc>
          <w:tcPr>
            <w:tcW w:w="1275" w:type="dxa"/>
            <w:tcBorders>
              <w:top w:val="single" w:sz="4" w:space="0" w:color="auto"/>
              <w:left w:val="single" w:sz="4" w:space="0" w:color="auto"/>
              <w:bottom w:val="single" w:sz="4" w:space="0" w:color="auto"/>
              <w:right w:val="single" w:sz="4" w:space="0" w:color="auto"/>
            </w:tcBorders>
          </w:tcPr>
          <w:p w14:paraId="0AA47C18" w14:textId="77777777" w:rsidR="005230E5" w:rsidRPr="00291083" w:rsidRDefault="005230E5" w:rsidP="001B22AD">
            <w:pPr>
              <w:spacing w:line="400" w:lineRule="exact"/>
              <w:jc w:val="center"/>
              <w:rPr>
                <w:rFonts w:ascii="仿宋_GB2312" w:eastAsia="仿宋_GB2312"/>
                <w:sz w:val="24"/>
              </w:rPr>
            </w:pPr>
          </w:p>
        </w:tc>
        <w:tc>
          <w:tcPr>
            <w:tcW w:w="1134" w:type="dxa"/>
            <w:tcBorders>
              <w:top w:val="single" w:sz="4" w:space="0" w:color="auto"/>
              <w:left w:val="single" w:sz="4" w:space="0" w:color="auto"/>
              <w:bottom w:val="single" w:sz="4" w:space="0" w:color="auto"/>
              <w:right w:val="single" w:sz="4" w:space="0" w:color="auto"/>
            </w:tcBorders>
          </w:tcPr>
          <w:p w14:paraId="63395139" w14:textId="77777777" w:rsidR="005230E5" w:rsidRPr="00291083" w:rsidRDefault="005230E5" w:rsidP="001B22AD">
            <w:pPr>
              <w:spacing w:line="400" w:lineRule="exact"/>
              <w:jc w:val="center"/>
              <w:rPr>
                <w:rFonts w:ascii="仿宋_GB2312" w:eastAsia="仿宋_GB2312"/>
                <w:sz w:val="24"/>
              </w:rPr>
            </w:pPr>
          </w:p>
        </w:tc>
        <w:tc>
          <w:tcPr>
            <w:tcW w:w="1560" w:type="dxa"/>
            <w:tcBorders>
              <w:top w:val="single" w:sz="4" w:space="0" w:color="auto"/>
              <w:left w:val="single" w:sz="4" w:space="0" w:color="auto"/>
              <w:bottom w:val="single" w:sz="4" w:space="0" w:color="auto"/>
              <w:right w:val="single" w:sz="4" w:space="0" w:color="auto"/>
            </w:tcBorders>
          </w:tcPr>
          <w:p w14:paraId="28EDF3DD" w14:textId="77777777" w:rsidR="005230E5" w:rsidRPr="00291083" w:rsidRDefault="005230E5" w:rsidP="001B22AD">
            <w:pPr>
              <w:spacing w:line="400" w:lineRule="exact"/>
              <w:jc w:val="center"/>
              <w:rPr>
                <w:rFonts w:ascii="仿宋_GB2312" w:eastAsia="仿宋_GB2312"/>
                <w:sz w:val="24"/>
              </w:rPr>
            </w:pPr>
          </w:p>
        </w:tc>
      </w:tr>
      <w:tr w:rsidR="005230E5" w:rsidRPr="00291083" w14:paraId="1527F0AD" w14:textId="77777777" w:rsidTr="001B22AD">
        <w:trPr>
          <w:trHeight w:val="64"/>
        </w:trPr>
        <w:tc>
          <w:tcPr>
            <w:tcW w:w="4395" w:type="dxa"/>
            <w:vMerge w:val="restart"/>
            <w:tcBorders>
              <w:top w:val="single" w:sz="4" w:space="0" w:color="auto"/>
              <w:left w:val="single" w:sz="4" w:space="0" w:color="auto"/>
              <w:right w:val="single" w:sz="4" w:space="0" w:color="auto"/>
            </w:tcBorders>
          </w:tcPr>
          <w:p w14:paraId="69AFE1B8" w14:textId="77777777" w:rsidR="005230E5" w:rsidRPr="00291083" w:rsidRDefault="005230E5" w:rsidP="001B22AD">
            <w:pPr>
              <w:spacing w:line="400" w:lineRule="exact"/>
              <w:rPr>
                <w:rFonts w:ascii="仿宋_GB2312" w:eastAsia="仿宋_GB2312"/>
                <w:sz w:val="24"/>
              </w:rPr>
            </w:pPr>
            <w:r w:rsidRPr="00291083">
              <w:rPr>
                <w:rFonts w:ascii="仿宋_GB2312" w:eastAsia="仿宋_GB2312" w:hint="eastAsia"/>
                <w:sz w:val="24"/>
              </w:rPr>
              <w:t xml:space="preserve">1.3机构室内场所无人吸烟、无烟味、无烟蒂，达到完全禁烟，严禁工作人员穿工作服在任何场所吸烟。 </w:t>
            </w:r>
          </w:p>
        </w:tc>
        <w:tc>
          <w:tcPr>
            <w:tcW w:w="2268" w:type="dxa"/>
            <w:tcBorders>
              <w:top w:val="single" w:sz="4" w:space="0" w:color="auto"/>
              <w:left w:val="single" w:sz="4" w:space="0" w:color="auto"/>
              <w:bottom w:val="single" w:sz="4" w:space="0" w:color="auto"/>
              <w:right w:val="single" w:sz="4" w:space="0" w:color="auto"/>
            </w:tcBorders>
          </w:tcPr>
          <w:p w14:paraId="1B733034" w14:textId="77777777" w:rsidR="005230E5" w:rsidRPr="00291083" w:rsidRDefault="005230E5" w:rsidP="001B22AD">
            <w:pPr>
              <w:spacing w:line="400" w:lineRule="exact"/>
              <w:jc w:val="center"/>
              <w:rPr>
                <w:rFonts w:ascii="仿宋_GB2312" w:eastAsia="仿宋_GB2312"/>
                <w:sz w:val="24"/>
              </w:rPr>
            </w:pPr>
            <w:r w:rsidRPr="00291083">
              <w:rPr>
                <w:rFonts w:ascii="仿宋_GB2312" w:eastAsia="仿宋_GB2312" w:hint="eastAsia"/>
                <w:sz w:val="24"/>
              </w:rPr>
              <w:t>烟头</w:t>
            </w:r>
          </w:p>
        </w:tc>
        <w:tc>
          <w:tcPr>
            <w:tcW w:w="1275" w:type="dxa"/>
            <w:tcBorders>
              <w:top w:val="single" w:sz="4" w:space="0" w:color="auto"/>
              <w:left w:val="single" w:sz="4" w:space="0" w:color="auto"/>
              <w:bottom w:val="single" w:sz="4" w:space="0" w:color="auto"/>
              <w:right w:val="single" w:sz="4" w:space="0" w:color="auto"/>
            </w:tcBorders>
          </w:tcPr>
          <w:p w14:paraId="2D0D04FF" w14:textId="77777777" w:rsidR="005230E5" w:rsidRPr="00291083" w:rsidRDefault="005230E5" w:rsidP="001B22AD">
            <w:pPr>
              <w:spacing w:line="400" w:lineRule="exact"/>
              <w:jc w:val="center"/>
              <w:rPr>
                <w:rFonts w:ascii="仿宋_GB2312" w:eastAsia="仿宋_GB2312"/>
                <w:sz w:val="24"/>
              </w:rPr>
            </w:pPr>
          </w:p>
        </w:tc>
        <w:tc>
          <w:tcPr>
            <w:tcW w:w="1134" w:type="dxa"/>
            <w:tcBorders>
              <w:top w:val="single" w:sz="4" w:space="0" w:color="auto"/>
              <w:left w:val="single" w:sz="4" w:space="0" w:color="auto"/>
              <w:bottom w:val="single" w:sz="4" w:space="0" w:color="auto"/>
              <w:right w:val="single" w:sz="4" w:space="0" w:color="auto"/>
            </w:tcBorders>
          </w:tcPr>
          <w:p w14:paraId="678576C3" w14:textId="77777777" w:rsidR="005230E5" w:rsidRPr="00291083" w:rsidRDefault="005230E5" w:rsidP="001B22AD">
            <w:pPr>
              <w:spacing w:line="400" w:lineRule="exact"/>
              <w:jc w:val="center"/>
              <w:rPr>
                <w:rFonts w:ascii="仿宋_GB2312" w:eastAsia="仿宋_GB2312"/>
                <w:sz w:val="24"/>
              </w:rPr>
            </w:pPr>
          </w:p>
        </w:tc>
        <w:tc>
          <w:tcPr>
            <w:tcW w:w="1560" w:type="dxa"/>
            <w:tcBorders>
              <w:top w:val="single" w:sz="4" w:space="0" w:color="auto"/>
              <w:left w:val="single" w:sz="4" w:space="0" w:color="auto"/>
              <w:bottom w:val="single" w:sz="4" w:space="0" w:color="auto"/>
              <w:right w:val="single" w:sz="4" w:space="0" w:color="auto"/>
            </w:tcBorders>
          </w:tcPr>
          <w:p w14:paraId="062A05AA" w14:textId="77777777" w:rsidR="005230E5" w:rsidRPr="00291083" w:rsidRDefault="005230E5" w:rsidP="001B22AD">
            <w:pPr>
              <w:spacing w:line="400" w:lineRule="exact"/>
              <w:jc w:val="center"/>
              <w:rPr>
                <w:rFonts w:ascii="仿宋_GB2312" w:eastAsia="仿宋_GB2312"/>
                <w:sz w:val="24"/>
              </w:rPr>
            </w:pPr>
          </w:p>
        </w:tc>
      </w:tr>
      <w:tr w:rsidR="005230E5" w:rsidRPr="00291083" w14:paraId="1ACBC027" w14:textId="77777777" w:rsidTr="001B22AD">
        <w:trPr>
          <w:trHeight w:val="64"/>
        </w:trPr>
        <w:tc>
          <w:tcPr>
            <w:tcW w:w="4395" w:type="dxa"/>
            <w:vMerge/>
            <w:tcBorders>
              <w:left w:val="single" w:sz="4" w:space="0" w:color="auto"/>
              <w:right w:val="single" w:sz="4" w:space="0" w:color="auto"/>
            </w:tcBorders>
          </w:tcPr>
          <w:p w14:paraId="3848CCE1" w14:textId="77777777" w:rsidR="005230E5" w:rsidRPr="00291083" w:rsidRDefault="005230E5" w:rsidP="001B22AD">
            <w:pPr>
              <w:spacing w:line="400" w:lineRule="exact"/>
              <w:rPr>
                <w:rFonts w:ascii="仿宋_GB2312" w:eastAsia="仿宋_GB2312"/>
                <w:sz w:val="24"/>
              </w:rPr>
            </w:pPr>
          </w:p>
        </w:tc>
        <w:tc>
          <w:tcPr>
            <w:tcW w:w="2268" w:type="dxa"/>
            <w:tcBorders>
              <w:top w:val="single" w:sz="4" w:space="0" w:color="auto"/>
              <w:left w:val="single" w:sz="4" w:space="0" w:color="auto"/>
              <w:bottom w:val="single" w:sz="4" w:space="0" w:color="auto"/>
              <w:right w:val="single" w:sz="4" w:space="0" w:color="auto"/>
            </w:tcBorders>
          </w:tcPr>
          <w:p w14:paraId="5BE897C6" w14:textId="77777777" w:rsidR="005230E5" w:rsidRPr="00291083" w:rsidRDefault="005230E5" w:rsidP="001B22AD">
            <w:pPr>
              <w:spacing w:line="400" w:lineRule="exact"/>
              <w:jc w:val="center"/>
              <w:rPr>
                <w:rFonts w:ascii="仿宋_GB2312" w:eastAsia="仿宋_GB2312"/>
                <w:sz w:val="24"/>
              </w:rPr>
            </w:pPr>
            <w:r w:rsidRPr="00291083">
              <w:rPr>
                <w:rFonts w:ascii="仿宋_GB2312" w:eastAsia="仿宋_GB2312" w:hint="eastAsia"/>
                <w:sz w:val="24"/>
              </w:rPr>
              <w:t>非职工吸烟</w:t>
            </w:r>
          </w:p>
        </w:tc>
        <w:tc>
          <w:tcPr>
            <w:tcW w:w="1275" w:type="dxa"/>
            <w:tcBorders>
              <w:top w:val="single" w:sz="4" w:space="0" w:color="auto"/>
              <w:left w:val="single" w:sz="4" w:space="0" w:color="auto"/>
              <w:bottom w:val="single" w:sz="4" w:space="0" w:color="auto"/>
              <w:right w:val="single" w:sz="4" w:space="0" w:color="auto"/>
            </w:tcBorders>
          </w:tcPr>
          <w:p w14:paraId="05135E13" w14:textId="77777777" w:rsidR="005230E5" w:rsidRPr="00291083" w:rsidRDefault="005230E5" w:rsidP="001B22AD">
            <w:pPr>
              <w:spacing w:line="400" w:lineRule="exact"/>
              <w:jc w:val="center"/>
              <w:rPr>
                <w:rFonts w:ascii="仿宋_GB2312" w:eastAsia="仿宋_GB2312"/>
                <w:sz w:val="24"/>
              </w:rPr>
            </w:pPr>
          </w:p>
        </w:tc>
        <w:tc>
          <w:tcPr>
            <w:tcW w:w="1134" w:type="dxa"/>
            <w:tcBorders>
              <w:top w:val="single" w:sz="4" w:space="0" w:color="auto"/>
              <w:left w:val="single" w:sz="4" w:space="0" w:color="auto"/>
              <w:bottom w:val="single" w:sz="4" w:space="0" w:color="auto"/>
              <w:right w:val="single" w:sz="4" w:space="0" w:color="auto"/>
            </w:tcBorders>
          </w:tcPr>
          <w:p w14:paraId="530CBBE5" w14:textId="77777777" w:rsidR="005230E5" w:rsidRPr="00291083" w:rsidRDefault="005230E5" w:rsidP="001B22AD">
            <w:pPr>
              <w:spacing w:line="400" w:lineRule="exact"/>
              <w:jc w:val="center"/>
              <w:rPr>
                <w:rFonts w:ascii="仿宋_GB2312" w:eastAsia="仿宋_GB2312"/>
                <w:sz w:val="24"/>
              </w:rPr>
            </w:pPr>
          </w:p>
        </w:tc>
        <w:tc>
          <w:tcPr>
            <w:tcW w:w="1560" w:type="dxa"/>
            <w:tcBorders>
              <w:top w:val="single" w:sz="4" w:space="0" w:color="auto"/>
              <w:left w:val="single" w:sz="4" w:space="0" w:color="auto"/>
              <w:bottom w:val="single" w:sz="4" w:space="0" w:color="auto"/>
              <w:right w:val="single" w:sz="4" w:space="0" w:color="auto"/>
            </w:tcBorders>
          </w:tcPr>
          <w:p w14:paraId="2A91147D" w14:textId="77777777" w:rsidR="005230E5" w:rsidRPr="00291083" w:rsidRDefault="005230E5" w:rsidP="001B22AD">
            <w:pPr>
              <w:spacing w:line="400" w:lineRule="exact"/>
              <w:jc w:val="center"/>
              <w:rPr>
                <w:rFonts w:ascii="仿宋_GB2312" w:eastAsia="仿宋_GB2312"/>
                <w:sz w:val="24"/>
              </w:rPr>
            </w:pPr>
          </w:p>
        </w:tc>
      </w:tr>
      <w:tr w:rsidR="005230E5" w:rsidRPr="00291083" w14:paraId="3857CBC1" w14:textId="77777777" w:rsidTr="001B22AD">
        <w:trPr>
          <w:trHeight w:val="64"/>
        </w:trPr>
        <w:tc>
          <w:tcPr>
            <w:tcW w:w="4395" w:type="dxa"/>
            <w:vMerge/>
            <w:tcBorders>
              <w:left w:val="single" w:sz="4" w:space="0" w:color="auto"/>
              <w:bottom w:val="single" w:sz="4" w:space="0" w:color="auto"/>
              <w:right w:val="single" w:sz="4" w:space="0" w:color="auto"/>
            </w:tcBorders>
          </w:tcPr>
          <w:p w14:paraId="15974940" w14:textId="77777777" w:rsidR="005230E5" w:rsidRPr="00291083" w:rsidRDefault="005230E5" w:rsidP="001B22AD">
            <w:pPr>
              <w:spacing w:line="400" w:lineRule="exact"/>
              <w:rPr>
                <w:rFonts w:ascii="仿宋_GB2312" w:eastAsia="仿宋_GB2312"/>
                <w:sz w:val="24"/>
              </w:rPr>
            </w:pPr>
          </w:p>
        </w:tc>
        <w:tc>
          <w:tcPr>
            <w:tcW w:w="2268" w:type="dxa"/>
            <w:tcBorders>
              <w:top w:val="single" w:sz="4" w:space="0" w:color="auto"/>
              <w:left w:val="single" w:sz="4" w:space="0" w:color="auto"/>
              <w:bottom w:val="single" w:sz="4" w:space="0" w:color="auto"/>
              <w:right w:val="single" w:sz="4" w:space="0" w:color="auto"/>
            </w:tcBorders>
          </w:tcPr>
          <w:p w14:paraId="67E1CEC0" w14:textId="77777777" w:rsidR="005230E5" w:rsidRPr="00291083" w:rsidRDefault="005230E5" w:rsidP="001B22AD">
            <w:pPr>
              <w:spacing w:line="400" w:lineRule="exact"/>
              <w:jc w:val="center"/>
              <w:rPr>
                <w:rFonts w:ascii="仿宋_GB2312" w:eastAsia="仿宋_GB2312"/>
                <w:sz w:val="24"/>
              </w:rPr>
            </w:pPr>
            <w:r w:rsidRPr="00291083">
              <w:rPr>
                <w:rFonts w:ascii="仿宋_GB2312" w:eastAsia="仿宋_GB2312" w:hint="eastAsia"/>
                <w:sz w:val="24"/>
              </w:rPr>
              <w:t>职工吸烟（具体）</w:t>
            </w:r>
          </w:p>
        </w:tc>
        <w:tc>
          <w:tcPr>
            <w:tcW w:w="1275" w:type="dxa"/>
            <w:tcBorders>
              <w:top w:val="single" w:sz="4" w:space="0" w:color="auto"/>
              <w:left w:val="single" w:sz="4" w:space="0" w:color="auto"/>
              <w:bottom w:val="single" w:sz="4" w:space="0" w:color="auto"/>
              <w:right w:val="single" w:sz="4" w:space="0" w:color="auto"/>
            </w:tcBorders>
          </w:tcPr>
          <w:p w14:paraId="5CC585EC" w14:textId="77777777" w:rsidR="005230E5" w:rsidRPr="00291083" w:rsidRDefault="005230E5" w:rsidP="001B22AD">
            <w:pPr>
              <w:spacing w:line="400" w:lineRule="exact"/>
              <w:jc w:val="center"/>
              <w:rPr>
                <w:rFonts w:ascii="仿宋_GB2312" w:eastAsia="仿宋_GB2312"/>
                <w:sz w:val="24"/>
              </w:rPr>
            </w:pPr>
          </w:p>
        </w:tc>
        <w:tc>
          <w:tcPr>
            <w:tcW w:w="1134" w:type="dxa"/>
            <w:tcBorders>
              <w:top w:val="single" w:sz="4" w:space="0" w:color="auto"/>
              <w:left w:val="single" w:sz="4" w:space="0" w:color="auto"/>
              <w:bottom w:val="single" w:sz="4" w:space="0" w:color="auto"/>
              <w:right w:val="single" w:sz="4" w:space="0" w:color="auto"/>
            </w:tcBorders>
          </w:tcPr>
          <w:p w14:paraId="20AF9756" w14:textId="77777777" w:rsidR="005230E5" w:rsidRPr="00291083" w:rsidRDefault="005230E5" w:rsidP="001B22AD">
            <w:pPr>
              <w:spacing w:line="400" w:lineRule="exact"/>
              <w:jc w:val="center"/>
              <w:rPr>
                <w:rFonts w:ascii="仿宋_GB2312" w:eastAsia="仿宋_GB2312"/>
                <w:sz w:val="24"/>
              </w:rPr>
            </w:pPr>
          </w:p>
        </w:tc>
        <w:tc>
          <w:tcPr>
            <w:tcW w:w="1560" w:type="dxa"/>
            <w:tcBorders>
              <w:top w:val="single" w:sz="4" w:space="0" w:color="auto"/>
              <w:left w:val="single" w:sz="4" w:space="0" w:color="auto"/>
              <w:bottom w:val="single" w:sz="4" w:space="0" w:color="auto"/>
              <w:right w:val="single" w:sz="4" w:space="0" w:color="auto"/>
            </w:tcBorders>
          </w:tcPr>
          <w:p w14:paraId="0B4D879A" w14:textId="77777777" w:rsidR="005230E5" w:rsidRPr="00291083" w:rsidRDefault="005230E5" w:rsidP="001B22AD">
            <w:pPr>
              <w:spacing w:line="400" w:lineRule="exact"/>
              <w:jc w:val="center"/>
              <w:rPr>
                <w:rFonts w:ascii="仿宋_GB2312" w:eastAsia="仿宋_GB2312"/>
                <w:sz w:val="24"/>
              </w:rPr>
            </w:pPr>
          </w:p>
        </w:tc>
      </w:tr>
      <w:tr w:rsidR="005230E5" w:rsidRPr="00291083" w14:paraId="1F43870C" w14:textId="77777777" w:rsidTr="001B22AD">
        <w:trPr>
          <w:trHeight w:val="64"/>
        </w:trPr>
        <w:tc>
          <w:tcPr>
            <w:tcW w:w="4395" w:type="dxa"/>
            <w:vMerge w:val="restart"/>
            <w:tcBorders>
              <w:left w:val="single" w:sz="4" w:space="0" w:color="auto"/>
              <w:right w:val="single" w:sz="4" w:space="0" w:color="auto"/>
            </w:tcBorders>
          </w:tcPr>
          <w:p w14:paraId="1B30766B" w14:textId="77777777" w:rsidR="005230E5" w:rsidRPr="00291083" w:rsidRDefault="005230E5" w:rsidP="001B22AD">
            <w:pPr>
              <w:spacing w:line="400" w:lineRule="exact"/>
              <w:rPr>
                <w:rFonts w:ascii="仿宋_GB2312" w:eastAsia="仿宋_GB2312"/>
                <w:sz w:val="24"/>
              </w:rPr>
            </w:pPr>
            <w:r w:rsidRPr="00291083">
              <w:rPr>
                <w:rFonts w:ascii="仿宋_GB2312" w:eastAsia="仿宋_GB2312" w:hint="eastAsia"/>
                <w:sz w:val="24"/>
              </w:rPr>
              <w:t>1.4合理设置室外吸烟区（尽量远离密集人群和必经通道，划分区域范围），有明显的引导标识</w:t>
            </w:r>
          </w:p>
        </w:tc>
        <w:tc>
          <w:tcPr>
            <w:tcW w:w="2268" w:type="dxa"/>
            <w:tcBorders>
              <w:top w:val="single" w:sz="4" w:space="0" w:color="auto"/>
              <w:left w:val="single" w:sz="4" w:space="0" w:color="auto"/>
              <w:bottom w:val="single" w:sz="4" w:space="0" w:color="auto"/>
              <w:right w:val="single" w:sz="4" w:space="0" w:color="auto"/>
            </w:tcBorders>
          </w:tcPr>
          <w:p w14:paraId="2D3BAF67" w14:textId="77777777" w:rsidR="005230E5" w:rsidRPr="00291083" w:rsidRDefault="005230E5" w:rsidP="001B22AD">
            <w:pPr>
              <w:spacing w:line="400" w:lineRule="exact"/>
              <w:jc w:val="center"/>
              <w:rPr>
                <w:rFonts w:ascii="仿宋_GB2312" w:eastAsia="仿宋_GB2312"/>
                <w:sz w:val="24"/>
              </w:rPr>
            </w:pPr>
            <w:r w:rsidRPr="00291083">
              <w:rPr>
                <w:rFonts w:ascii="仿宋_GB2312" w:eastAsia="仿宋_GB2312" w:hint="eastAsia"/>
                <w:sz w:val="24"/>
              </w:rPr>
              <w:t>指引标识</w:t>
            </w:r>
          </w:p>
        </w:tc>
        <w:tc>
          <w:tcPr>
            <w:tcW w:w="1275" w:type="dxa"/>
            <w:tcBorders>
              <w:top w:val="single" w:sz="4" w:space="0" w:color="auto"/>
              <w:left w:val="single" w:sz="4" w:space="0" w:color="auto"/>
              <w:bottom w:val="single" w:sz="4" w:space="0" w:color="auto"/>
              <w:right w:val="single" w:sz="4" w:space="0" w:color="auto"/>
            </w:tcBorders>
          </w:tcPr>
          <w:p w14:paraId="65C4D5A9" w14:textId="77777777" w:rsidR="005230E5" w:rsidRPr="00291083" w:rsidRDefault="005230E5" w:rsidP="001B22AD">
            <w:pPr>
              <w:spacing w:line="400" w:lineRule="exact"/>
              <w:jc w:val="center"/>
              <w:rPr>
                <w:rFonts w:ascii="仿宋_GB2312" w:eastAsia="仿宋_GB2312"/>
                <w:sz w:val="24"/>
              </w:rPr>
            </w:pPr>
          </w:p>
        </w:tc>
        <w:tc>
          <w:tcPr>
            <w:tcW w:w="1134" w:type="dxa"/>
            <w:tcBorders>
              <w:top w:val="single" w:sz="4" w:space="0" w:color="auto"/>
              <w:left w:val="single" w:sz="4" w:space="0" w:color="auto"/>
              <w:bottom w:val="single" w:sz="4" w:space="0" w:color="auto"/>
              <w:right w:val="single" w:sz="4" w:space="0" w:color="auto"/>
            </w:tcBorders>
          </w:tcPr>
          <w:p w14:paraId="4B45AD07" w14:textId="77777777" w:rsidR="005230E5" w:rsidRPr="00291083" w:rsidRDefault="005230E5" w:rsidP="001B22AD">
            <w:pPr>
              <w:spacing w:line="400" w:lineRule="exact"/>
              <w:jc w:val="center"/>
              <w:rPr>
                <w:rFonts w:ascii="仿宋_GB2312" w:eastAsia="仿宋_GB2312"/>
                <w:sz w:val="24"/>
              </w:rPr>
            </w:pPr>
          </w:p>
        </w:tc>
        <w:tc>
          <w:tcPr>
            <w:tcW w:w="1560" w:type="dxa"/>
            <w:tcBorders>
              <w:top w:val="single" w:sz="4" w:space="0" w:color="auto"/>
              <w:left w:val="single" w:sz="4" w:space="0" w:color="auto"/>
              <w:bottom w:val="single" w:sz="4" w:space="0" w:color="auto"/>
              <w:right w:val="single" w:sz="4" w:space="0" w:color="auto"/>
            </w:tcBorders>
          </w:tcPr>
          <w:p w14:paraId="4B0BD051" w14:textId="77777777" w:rsidR="005230E5" w:rsidRPr="00291083" w:rsidRDefault="005230E5" w:rsidP="001B22AD">
            <w:pPr>
              <w:spacing w:line="400" w:lineRule="exact"/>
              <w:jc w:val="center"/>
              <w:rPr>
                <w:rFonts w:ascii="仿宋_GB2312" w:eastAsia="仿宋_GB2312"/>
                <w:sz w:val="24"/>
              </w:rPr>
            </w:pPr>
          </w:p>
        </w:tc>
      </w:tr>
      <w:tr w:rsidR="005230E5" w:rsidRPr="00291083" w14:paraId="4F656779" w14:textId="77777777" w:rsidTr="001B22AD">
        <w:trPr>
          <w:trHeight w:val="64"/>
        </w:trPr>
        <w:tc>
          <w:tcPr>
            <w:tcW w:w="4395" w:type="dxa"/>
            <w:vMerge/>
            <w:tcBorders>
              <w:left w:val="single" w:sz="4" w:space="0" w:color="auto"/>
              <w:bottom w:val="single" w:sz="4" w:space="0" w:color="auto"/>
              <w:right w:val="single" w:sz="4" w:space="0" w:color="auto"/>
            </w:tcBorders>
          </w:tcPr>
          <w:p w14:paraId="7CA0A61B" w14:textId="77777777" w:rsidR="005230E5" w:rsidRPr="00291083" w:rsidRDefault="005230E5" w:rsidP="001B22AD">
            <w:pPr>
              <w:spacing w:line="400" w:lineRule="exact"/>
              <w:rPr>
                <w:rFonts w:ascii="仿宋_GB2312" w:eastAsia="仿宋_GB2312"/>
                <w:sz w:val="24"/>
              </w:rPr>
            </w:pPr>
          </w:p>
        </w:tc>
        <w:tc>
          <w:tcPr>
            <w:tcW w:w="2268" w:type="dxa"/>
            <w:tcBorders>
              <w:top w:val="single" w:sz="4" w:space="0" w:color="auto"/>
              <w:left w:val="single" w:sz="4" w:space="0" w:color="auto"/>
              <w:bottom w:val="single" w:sz="4" w:space="0" w:color="auto"/>
              <w:right w:val="single" w:sz="4" w:space="0" w:color="auto"/>
            </w:tcBorders>
          </w:tcPr>
          <w:p w14:paraId="3A115657" w14:textId="77777777" w:rsidR="005230E5" w:rsidRPr="00291083" w:rsidRDefault="005230E5" w:rsidP="001B22AD">
            <w:pPr>
              <w:spacing w:line="400" w:lineRule="exact"/>
              <w:jc w:val="center"/>
              <w:rPr>
                <w:rFonts w:ascii="仿宋_GB2312" w:eastAsia="仿宋_GB2312"/>
                <w:sz w:val="24"/>
              </w:rPr>
            </w:pPr>
            <w:r w:rsidRPr="00291083">
              <w:rPr>
                <w:rFonts w:ascii="仿宋_GB2312" w:eastAsia="仿宋_GB2312" w:hint="eastAsia"/>
                <w:sz w:val="24"/>
              </w:rPr>
              <w:t>吸烟区</w:t>
            </w:r>
          </w:p>
        </w:tc>
        <w:tc>
          <w:tcPr>
            <w:tcW w:w="1275" w:type="dxa"/>
            <w:tcBorders>
              <w:top w:val="single" w:sz="4" w:space="0" w:color="auto"/>
              <w:left w:val="single" w:sz="4" w:space="0" w:color="auto"/>
              <w:bottom w:val="single" w:sz="4" w:space="0" w:color="auto"/>
              <w:right w:val="single" w:sz="4" w:space="0" w:color="auto"/>
            </w:tcBorders>
          </w:tcPr>
          <w:p w14:paraId="462A1D40" w14:textId="77777777" w:rsidR="005230E5" w:rsidRPr="00291083" w:rsidRDefault="005230E5" w:rsidP="001B22AD">
            <w:pPr>
              <w:spacing w:line="400" w:lineRule="exact"/>
              <w:jc w:val="center"/>
              <w:rPr>
                <w:rFonts w:ascii="仿宋_GB2312" w:eastAsia="仿宋_GB2312"/>
                <w:sz w:val="24"/>
              </w:rPr>
            </w:pPr>
          </w:p>
        </w:tc>
        <w:tc>
          <w:tcPr>
            <w:tcW w:w="1134" w:type="dxa"/>
            <w:tcBorders>
              <w:top w:val="single" w:sz="4" w:space="0" w:color="auto"/>
              <w:left w:val="single" w:sz="4" w:space="0" w:color="auto"/>
              <w:bottom w:val="single" w:sz="4" w:space="0" w:color="auto"/>
              <w:right w:val="single" w:sz="4" w:space="0" w:color="auto"/>
            </w:tcBorders>
          </w:tcPr>
          <w:p w14:paraId="58B0EB54" w14:textId="77777777" w:rsidR="005230E5" w:rsidRPr="00291083" w:rsidRDefault="005230E5" w:rsidP="001B22AD">
            <w:pPr>
              <w:spacing w:line="400" w:lineRule="exact"/>
              <w:jc w:val="center"/>
              <w:rPr>
                <w:rFonts w:ascii="仿宋_GB2312" w:eastAsia="仿宋_GB2312"/>
                <w:sz w:val="24"/>
              </w:rPr>
            </w:pPr>
          </w:p>
        </w:tc>
        <w:tc>
          <w:tcPr>
            <w:tcW w:w="1560" w:type="dxa"/>
            <w:tcBorders>
              <w:top w:val="single" w:sz="4" w:space="0" w:color="auto"/>
              <w:left w:val="single" w:sz="4" w:space="0" w:color="auto"/>
              <w:bottom w:val="single" w:sz="4" w:space="0" w:color="auto"/>
              <w:right w:val="single" w:sz="4" w:space="0" w:color="auto"/>
            </w:tcBorders>
          </w:tcPr>
          <w:p w14:paraId="1640CF82" w14:textId="77777777" w:rsidR="005230E5" w:rsidRPr="00291083" w:rsidRDefault="005230E5" w:rsidP="001B22AD">
            <w:pPr>
              <w:spacing w:line="400" w:lineRule="exact"/>
              <w:jc w:val="center"/>
              <w:rPr>
                <w:rFonts w:ascii="仿宋_GB2312" w:eastAsia="仿宋_GB2312"/>
                <w:sz w:val="24"/>
              </w:rPr>
            </w:pPr>
          </w:p>
        </w:tc>
      </w:tr>
      <w:tr w:rsidR="005230E5" w:rsidRPr="00291083" w14:paraId="1D1B6F46" w14:textId="77777777" w:rsidTr="001B22AD">
        <w:trPr>
          <w:trHeight w:val="21"/>
        </w:trPr>
        <w:tc>
          <w:tcPr>
            <w:tcW w:w="4395" w:type="dxa"/>
            <w:tcBorders>
              <w:top w:val="single" w:sz="4" w:space="0" w:color="auto"/>
              <w:left w:val="single" w:sz="4" w:space="0" w:color="auto"/>
              <w:bottom w:val="single" w:sz="4" w:space="0" w:color="auto"/>
              <w:right w:val="single" w:sz="4" w:space="0" w:color="auto"/>
            </w:tcBorders>
          </w:tcPr>
          <w:p w14:paraId="003F5E1C" w14:textId="77777777" w:rsidR="005230E5" w:rsidRPr="00291083" w:rsidRDefault="005230E5" w:rsidP="001B22AD">
            <w:pPr>
              <w:spacing w:line="400" w:lineRule="exact"/>
              <w:rPr>
                <w:rFonts w:ascii="仿宋_GB2312" w:eastAsia="仿宋_GB2312"/>
                <w:b/>
                <w:sz w:val="24"/>
              </w:rPr>
            </w:pPr>
            <w:r w:rsidRPr="00291083">
              <w:rPr>
                <w:rFonts w:ascii="仿宋_GB2312" w:eastAsia="仿宋_GB2312" w:hint="eastAsia"/>
                <w:b/>
                <w:sz w:val="24"/>
              </w:rPr>
              <w:t>2</w:t>
            </w:r>
            <w:r>
              <w:rPr>
                <w:rFonts w:ascii="仿宋_GB2312" w:eastAsia="仿宋_GB2312" w:hint="eastAsia"/>
                <w:b/>
                <w:sz w:val="24"/>
              </w:rPr>
              <w:t>.</w:t>
            </w:r>
            <w:r w:rsidRPr="00291083">
              <w:rPr>
                <w:rFonts w:ascii="仿宋_GB2312" w:eastAsia="仿宋_GB2312" w:hint="eastAsia"/>
                <w:b/>
                <w:sz w:val="24"/>
              </w:rPr>
              <w:t xml:space="preserve">开展多种形式的控烟宣传和教育 </w:t>
            </w:r>
          </w:p>
        </w:tc>
        <w:tc>
          <w:tcPr>
            <w:tcW w:w="2268" w:type="dxa"/>
            <w:tcBorders>
              <w:top w:val="single" w:sz="4" w:space="0" w:color="auto"/>
              <w:left w:val="single" w:sz="4" w:space="0" w:color="auto"/>
              <w:bottom w:val="single" w:sz="4" w:space="0" w:color="auto"/>
              <w:right w:val="single" w:sz="4" w:space="0" w:color="auto"/>
            </w:tcBorders>
          </w:tcPr>
          <w:p w14:paraId="1A0A00C9" w14:textId="77777777" w:rsidR="005230E5" w:rsidRPr="00291083" w:rsidRDefault="005230E5" w:rsidP="001B22AD">
            <w:pPr>
              <w:spacing w:line="400" w:lineRule="exact"/>
              <w:jc w:val="center"/>
              <w:rPr>
                <w:rFonts w:ascii="仿宋_GB2312" w:eastAsia="仿宋_GB2312"/>
                <w:b/>
                <w:sz w:val="24"/>
              </w:rPr>
            </w:pPr>
          </w:p>
        </w:tc>
        <w:tc>
          <w:tcPr>
            <w:tcW w:w="1275" w:type="dxa"/>
            <w:tcBorders>
              <w:top w:val="single" w:sz="4" w:space="0" w:color="auto"/>
              <w:left w:val="single" w:sz="4" w:space="0" w:color="auto"/>
              <w:bottom w:val="single" w:sz="4" w:space="0" w:color="auto"/>
              <w:right w:val="single" w:sz="4" w:space="0" w:color="auto"/>
            </w:tcBorders>
          </w:tcPr>
          <w:p w14:paraId="0CCCE3BC" w14:textId="77777777" w:rsidR="005230E5" w:rsidRPr="00291083" w:rsidRDefault="005230E5" w:rsidP="001B22AD">
            <w:pPr>
              <w:spacing w:line="400" w:lineRule="exact"/>
              <w:jc w:val="center"/>
              <w:rPr>
                <w:rFonts w:ascii="仿宋_GB2312" w:eastAsia="仿宋_GB2312"/>
                <w:b/>
                <w:sz w:val="24"/>
              </w:rPr>
            </w:pPr>
          </w:p>
        </w:tc>
        <w:tc>
          <w:tcPr>
            <w:tcW w:w="1134" w:type="dxa"/>
            <w:tcBorders>
              <w:top w:val="single" w:sz="4" w:space="0" w:color="auto"/>
              <w:left w:val="single" w:sz="4" w:space="0" w:color="auto"/>
              <w:bottom w:val="single" w:sz="4" w:space="0" w:color="auto"/>
              <w:right w:val="single" w:sz="4" w:space="0" w:color="auto"/>
            </w:tcBorders>
          </w:tcPr>
          <w:p w14:paraId="2B49546F" w14:textId="77777777" w:rsidR="005230E5" w:rsidRPr="00291083" w:rsidRDefault="005230E5" w:rsidP="001B22AD">
            <w:pPr>
              <w:spacing w:line="400" w:lineRule="exact"/>
              <w:jc w:val="center"/>
              <w:rPr>
                <w:rFonts w:ascii="仿宋_GB2312" w:eastAsia="仿宋_GB2312"/>
                <w:b/>
                <w:sz w:val="24"/>
              </w:rPr>
            </w:pPr>
          </w:p>
        </w:tc>
        <w:tc>
          <w:tcPr>
            <w:tcW w:w="1560" w:type="dxa"/>
            <w:tcBorders>
              <w:top w:val="single" w:sz="4" w:space="0" w:color="auto"/>
              <w:left w:val="single" w:sz="4" w:space="0" w:color="auto"/>
              <w:bottom w:val="single" w:sz="4" w:space="0" w:color="auto"/>
              <w:right w:val="single" w:sz="4" w:space="0" w:color="auto"/>
            </w:tcBorders>
          </w:tcPr>
          <w:p w14:paraId="3738E7A5" w14:textId="77777777" w:rsidR="005230E5" w:rsidRPr="00291083" w:rsidRDefault="005230E5" w:rsidP="001B22AD">
            <w:pPr>
              <w:spacing w:line="400" w:lineRule="exact"/>
              <w:jc w:val="center"/>
              <w:rPr>
                <w:rFonts w:ascii="仿宋_GB2312" w:eastAsia="仿宋_GB2312"/>
                <w:b/>
                <w:sz w:val="24"/>
              </w:rPr>
            </w:pPr>
          </w:p>
        </w:tc>
      </w:tr>
      <w:tr w:rsidR="005230E5" w:rsidRPr="00291083" w14:paraId="12A589CF" w14:textId="77777777" w:rsidTr="001B22AD">
        <w:trPr>
          <w:trHeight w:val="22"/>
        </w:trPr>
        <w:tc>
          <w:tcPr>
            <w:tcW w:w="4395" w:type="dxa"/>
            <w:vMerge w:val="restart"/>
            <w:tcBorders>
              <w:top w:val="single" w:sz="4" w:space="0" w:color="auto"/>
              <w:left w:val="single" w:sz="4" w:space="0" w:color="auto"/>
              <w:right w:val="single" w:sz="4" w:space="0" w:color="auto"/>
            </w:tcBorders>
            <w:vAlign w:val="center"/>
          </w:tcPr>
          <w:p w14:paraId="40888B19" w14:textId="77777777" w:rsidR="005230E5" w:rsidRPr="00291083" w:rsidRDefault="005230E5" w:rsidP="001B22AD">
            <w:pPr>
              <w:spacing w:line="400" w:lineRule="exact"/>
              <w:rPr>
                <w:rFonts w:ascii="仿宋_GB2312" w:eastAsia="仿宋_GB2312"/>
                <w:sz w:val="24"/>
                <w:highlight w:val="yellow"/>
              </w:rPr>
            </w:pPr>
            <w:r w:rsidRPr="00291083">
              <w:rPr>
                <w:rFonts w:ascii="仿宋_GB2312" w:eastAsia="仿宋_GB2312" w:hint="eastAsia"/>
                <w:sz w:val="24"/>
              </w:rPr>
              <w:t>2.1有一定数量和种类的控烟宣传材料（如院内电视、展板、宣传栏、海报、折页、标语等，至少3种）</w:t>
            </w:r>
          </w:p>
        </w:tc>
        <w:tc>
          <w:tcPr>
            <w:tcW w:w="2268" w:type="dxa"/>
            <w:tcBorders>
              <w:top w:val="single" w:sz="4" w:space="0" w:color="auto"/>
              <w:left w:val="single" w:sz="4" w:space="0" w:color="auto"/>
              <w:bottom w:val="single" w:sz="4" w:space="0" w:color="auto"/>
              <w:right w:val="single" w:sz="4" w:space="0" w:color="auto"/>
            </w:tcBorders>
          </w:tcPr>
          <w:p w14:paraId="514D2089" w14:textId="77777777" w:rsidR="005230E5" w:rsidRPr="00291083" w:rsidRDefault="005230E5" w:rsidP="001B22AD">
            <w:pPr>
              <w:spacing w:line="400" w:lineRule="exact"/>
              <w:jc w:val="center"/>
              <w:rPr>
                <w:rFonts w:ascii="仿宋_GB2312" w:eastAsia="仿宋_GB2312"/>
                <w:sz w:val="24"/>
              </w:rPr>
            </w:pPr>
            <w:r w:rsidRPr="00291083">
              <w:rPr>
                <w:rFonts w:ascii="仿宋_GB2312" w:eastAsia="仿宋_GB2312" w:hint="eastAsia"/>
                <w:sz w:val="24"/>
              </w:rPr>
              <w:t>电视</w:t>
            </w:r>
          </w:p>
        </w:tc>
        <w:tc>
          <w:tcPr>
            <w:tcW w:w="1275" w:type="dxa"/>
            <w:tcBorders>
              <w:top w:val="single" w:sz="4" w:space="0" w:color="auto"/>
              <w:left w:val="single" w:sz="4" w:space="0" w:color="auto"/>
              <w:bottom w:val="single" w:sz="4" w:space="0" w:color="auto"/>
              <w:right w:val="single" w:sz="4" w:space="0" w:color="auto"/>
            </w:tcBorders>
          </w:tcPr>
          <w:p w14:paraId="16E61B89" w14:textId="77777777" w:rsidR="005230E5" w:rsidRPr="00291083" w:rsidRDefault="005230E5" w:rsidP="001B22AD">
            <w:pPr>
              <w:spacing w:line="400" w:lineRule="exact"/>
              <w:jc w:val="center"/>
              <w:rPr>
                <w:rFonts w:ascii="仿宋_GB2312" w:eastAsia="仿宋_GB2312"/>
                <w:sz w:val="24"/>
              </w:rPr>
            </w:pPr>
          </w:p>
        </w:tc>
        <w:tc>
          <w:tcPr>
            <w:tcW w:w="1134" w:type="dxa"/>
            <w:tcBorders>
              <w:top w:val="single" w:sz="4" w:space="0" w:color="auto"/>
              <w:left w:val="single" w:sz="4" w:space="0" w:color="auto"/>
              <w:bottom w:val="single" w:sz="4" w:space="0" w:color="auto"/>
              <w:right w:val="single" w:sz="4" w:space="0" w:color="auto"/>
            </w:tcBorders>
          </w:tcPr>
          <w:p w14:paraId="14BB229A" w14:textId="77777777" w:rsidR="005230E5" w:rsidRPr="00291083" w:rsidRDefault="005230E5" w:rsidP="001B22AD">
            <w:pPr>
              <w:spacing w:line="400" w:lineRule="exact"/>
              <w:jc w:val="center"/>
              <w:rPr>
                <w:rFonts w:ascii="仿宋_GB2312" w:eastAsia="仿宋_GB2312"/>
                <w:sz w:val="24"/>
              </w:rPr>
            </w:pPr>
          </w:p>
        </w:tc>
        <w:tc>
          <w:tcPr>
            <w:tcW w:w="1560" w:type="dxa"/>
            <w:tcBorders>
              <w:top w:val="single" w:sz="4" w:space="0" w:color="auto"/>
              <w:left w:val="single" w:sz="4" w:space="0" w:color="auto"/>
              <w:bottom w:val="single" w:sz="4" w:space="0" w:color="auto"/>
              <w:right w:val="single" w:sz="4" w:space="0" w:color="auto"/>
            </w:tcBorders>
          </w:tcPr>
          <w:p w14:paraId="6A2B1A87" w14:textId="77777777" w:rsidR="005230E5" w:rsidRPr="00291083" w:rsidRDefault="005230E5" w:rsidP="001B22AD">
            <w:pPr>
              <w:spacing w:line="400" w:lineRule="exact"/>
              <w:jc w:val="center"/>
              <w:rPr>
                <w:rFonts w:ascii="仿宋_GB2312" w:eastAsia="仿宋_GB2312"/>
                <w:sz w:val="24"/>
              </w:rPr>
            </w:pPr>
          </w:p>
        </w:tc>
      </w:tr>
      <w:tr w:rsidR="005230E5" w:rsidRPr="00291083" w14:paraId="67281A6A" w14:textId="77777777" w:rsidTr="001B22AD">
        <w:trPr>
          <w:trHeight w:val="22"/>
        </w:trPr>
        <w:tc>
          <w:tcPr>
            <w:tcW w:w="4395" w:type="dxa"/>
            <w:vMerge/>
            <w:tcBorders>
              <w:left w:val="single" w:sz="4" w:space="0" w:color="auto"/>
              <w:right w:val="single" w:sz="4" w:space="0" w:color="auto"/>
            </w:tcBorders>
          </w:tcPr>
          <w:p w14:paraId="73A478BA" w14:textId="77777777" w:rsidR="005230E5" w:rsidRPr="00291083" w:rsidRDefault="005230E5" w:rsidP="001B22AD">
            <w:pPr>
              <w:spacing w:line="400" w:lineRule="exact"/>
              <w:rPr>
                <w:rFonts w:ascii="仿宋_GB2312" w:eastAsia="仿宋_GB2312"/>
                <w:sz w:val="24"/>
              </w:rPr>
            </w:pPr>
          </w:p>
        </w:tc>
        <w:tc>
          <w:tcPr>
            <w:tcW w:w="2268" w:type="dxa"/>
            <w:tcBorders>
              <w:top w:val="single" w:sz="4" w:space="0" w:color="auto"/>
              <w:left w:val="single" w:sz="4" w:space="0" w:color="auto"/>
              <w:bottom w:val="single" w:sz="4" w:space="0" w:color="auto"/>
              <w:right w:val="single" w:sz="4" w:space="0" w:color="auto"/>
            </w:tcBorders>
          </w:tcPr>
          <w:p w14:paraId="07B8700F" w14:textId="77777777" w:rsidR="005230E5" w:rsidRPr="00291083" w:rsidRDefault="005230E5" w:rsidP="001B22AD">
            <w:pPr>
              <w:spacing w:line="400" w:lineRule="exact"/>
              <w:jc w:val="center"/>
              <w:rPr>
                <w:rFonts w:ascii="仿宋_GB2312" w:eastAsia="仿宋_GB2312"/>
                <w:sz w:val="24"/>
              </w:rPr>
            </w:pPr>
            <w:r w:rsidRPr="00291083">
              <w:rPr>
                <w:rFonts w:ascii="仿宋_GB2312" w:eastAsia="仿宋_GB2312" w:hint="eastAsia"/>
                <w:sz w:val="24"/>
              </w:rPr>
              <w:t>展板</w:t>
            </w:r>
          </w:p>
        </w:tc>
        <w:tc>
          <w:tcPr>
            <w:tcW w:w="1275" w:type="dxa"/>
            <w:tcBorders>
              <w:top w:val="single" w:sz="4" w:space="0" w:color="auto"/>
              <w:left w:val="single" w:sz="4" w:space="0" w:color="auto"/>
              <w:bottom w:val="single" w:sz="4" w:space="0" w:color="auto"/>
              <w:right w:val="single" w:sz="4" w:space="0" w:color="auto"/>
            </w:tcBorders>
          </w:tcPr>
          <w:p w14:paraId="49AFA5EC" w14:textId="77777777" w:rsidR="005230E5" w:rsidRPr="00291083" w:rsidRDefault="005230E5" w:rsidP="001B22AD">
            <w:pPr>
              <w:spacing w:line="400" w:lineRule="exact"/>
              <w:jc w:val="center"/>
              <w:rPr>
                <w:rFonts w:ascii="仿宋_GB2312" w:eastAsia="仿宋_GB2312"/>
                <w:sz w:val="24"/>
              </w:rPr>
            </w:pPr>
          </w:p>
        </w:tc>
        <w:tc>
          <w:tcPr>
            <w:tcW w:w="1134" w:type="dxa"/>
            <w:tcBorders>
              <w:top w:val="single" w:sz="4" w:space="0" w:color="auto"/>
              <w:left w:val="single" w:sz="4" w:space="0" w:color="auto"/>
              <w:bottom w:val="single" w:sz="4" w:space="0" w:color="auto"/>
              <w:right w:val="single" w:sz="4" w:space="0" w:color="auto"/>
            </w:tcBorders>
          </w:tcPr>
          <w:p w14:paraId="727D2A98" w14:textId="77777777" w:rsidR="005230E5" w:rsidRPr="00291083" w:rsidRDefault="005230E5" w:rsidP="001B22AD">
            <w:pPr>
              <w:spacing w:line="400" w:lineRule="exact"/>
              <w:jc w:val="center"/>
              <w:rPr>
                <w:rFonts w:ascii="仿宋_GB2312" w:eastAsia="仿宋_GB2312"/>
                <w:sz w:val="24"/>
              </w:rPr>
            </w:pPr>
          </w:p>
        </w:tc>
        <w:tc>
          <w:tcPr>
            <w:tcW w:w="1560" w:type="dxa"/>
            <w:tcBorders>
              <w:top w:val="single" w:sz="4" w:space="0" w:color="auto"/>
              <w:left w:val="single" w:sz="4" w:space="0" w:color="auto"/>
              <w:bottom w:val="single" w:sz="4" w:space="0" w:color="auto"/>
              <w:right w:val="single" w:sz="4" w:space="0" w:color="auto"/>
            </w:tcBorders>
          </w:tcPr>
          <w:p w14:paraId="46D7FD95" w14:textId="77777777" w:rsidR="005230E5" w:rsidRPr="00291083" w:rsidRDefault="005230E5" w:rsidP="001B22AD">
            <w:pPr>
              <w:spacing w:line="400" w:lineRule="exact"/>
              <w:jc w:val="center"/>
              <w:rPr>
                <w:rFonts w:ascii="仿宋_GB2312" w:eastAsia="仿宋_GB2312"/>
                <w:sz w:val="24"/>
              </w:rPr>
            </w:pPr>
          </w:p>
        </w:tc>
      </w:tr>
      <w:tr w:rsidR="005230E5" w:rsidRPr="00291083" w14:paraId="7DF94D91" w14:textId="77777777" w:rsidTr="001B22AD">
        <w:trPr>
          <w:trHeight w:val="22"/>
        </w:trPr>
        <w:tc>
          <w:tcPr>
            <w:tcW w:w="4395" w:type="dxa"/>
            <w:vMerge/>
            <w:tcBorders>
              <w:left w:val="single" w:sz="4" w:space="0" w:color="auto"/>
              <w:right w:val="single" w:sz="4" w:space="0" w:color="auto"/>
            </w:tcBorders>
          </w:tcPr>
          <w:p w14:paraId="088A33D2" w14:textId="77777777" w:rsidR="005230E5" w:rsidRPr="00291083" w:rsidRDefault="005230E5" w:rsidP="001B22AD">
            <w:pPr>
              <w:spacing w:line="400" w:lineRule="exact"/>
              <w:rPr>
                <w:rFonts w:ascii="仿宋_GB2312" w:eastAsia="仿宋_GB2312"/>
                <w:sz w:val="24"/>
              </w:rPr>
            </w:pPr>
          </w:p>
        </w:tc>
        <w:tc>
          <w:tcPr>
            <w:tcW w:w="2268" w:type="dxa"/>
            <w:tcBorders>
              <w:top w:val="single" w:sz="4" w:space="0" w:color="auto"/>
              <w:left w:val="single" w:sz="4" w:space="0" w:color="auto"/>
              <w:bottom w:val="single" w:sz="4" w:space="0" w:color="auto"/>
              <w:right w:val="single" w:sz="4" w:space="0" w:color="auto"/>
            </w:tcBorders>
          </w:tcPr>
          <w:p w14:paraId="38F2B490" w14:textId="77777777" w:rsidR="005230E5" w:rsidRPr="00291083" w:rsidRDefault="005230E5" w:rsidP="001B22AD">
            <w:pPr>
              <w:spacing w:line="400" w:lineRule="exact"/>
              <w:jc w:val="center"/>
              <w:rPr>
                <w:rFonts w:ascii="仿宋_GB2312" w:eastAsia="仿宋_GB2312"/>
                <w:sz w:val="24"/>
              </w:rPr>
            </w:pPr>
            <w:r w:rsidRPr="00291083">
              <w:rPr>
                <w:rFonts w:ascii="仿宋_GB2312" w:eastAsia="仿宋_GB2312" w:hint="eastAsia"/>
                <w:sz w:val="24"/>
              </w:rPr>
              <w:t>宣传栏</w:t>
            </w:r>
          </w:p>
        </w:tc>
        <w:tc>
          <w:tcPr>
            <w:tcW w:w="1275" w:type="dxa"/>
            <w:tcBorders>
              <w:top w:val="single" w:sz="4" w:space="0" w:color="auto"/>
              <w:left w:val="single" w:sz="4" w:space="0" w:color="auto"/>
              <w:bottom w:val="single" w:sz="4" w:space="0" w:color="auto"/>
              <w:right w:val="single" w:sz="4" w:space="0" w:color="auto"/>
            </w:tcBorders>
          </w:tcPr>
          <w:p w14:paraId="5205D7C5" w14:textId="77777777" w:rsidR="005230E5" w:rsidRPr="00291083" w:rsidRDefault="005230E5" w:rsidP="001B22AD">
            <w:pPr>
              <w:spacing w:line="400" w:lineRule="exact"/>
              <w:jc w:val="center"/>
              <w:rPr>
                <w:rFonts w:ascii="仿宋_GB2312" w:eastAsia="仿宋_GB2312"/>
                <w:sz w:val="24"/>
              </w:rPr>
            </w:pPr>
          </w:p>
        </w:tc>
        <w:tc>
          <w:tcPr>
            <w:tcW w:w="1134" w:type="dxa"/>
            <w:tcBorders>
              <w:top w:val="single" w:sz="4" w:space="0" w:color="auto"/>
              <w:left w:val="single" w:sz="4" w:space="0" w:color="auto"/>
              <w:bottom w:val="single" w:sz="4" w:space="0" w:color="auto"/>
              <w:right w:val="single" w:sz="4" w:space="0" w:color="auto"/>
            </w:tcBorders>
          </w:tcPr>
          <w:p w14:paraId="45338A24" w14:textId="77777777" w:rsidR="005230E5" w:rsidRPr="00291083" w:rsidRDefault="005230E5" w:rsidP="001B22AD">
            <w:pPr>
              <w:spacing w:line="400" w:lineRule="exact"/>
              <w:jc w:val="center"/>
              <w:rPr>
                <w:rFonts w:ascii="仿宋_GB2312" w:eastAsia="仿宋_GB2312"/>
                <w:sz w:val="24"/>
              </w:rPr>
            </w:pPr>
          </w:p>
        </w:tc>
        <w:tc>
          <w:tcPr>
            <w:tcW w:w="1560" w:type="dxa"/>
            <w:tcBorders>
              <w:top w:val="single" w:sz="4" w:space="0" w:color="auto"/>
              <w:left w:val="single" w:sz="4" w:space="0" w:color="auto"/>
              <w:bottom w:val="single" w:sz="4" w:space="0" w:color="auto"/>
              <w:right w:val="single" w:sz="4" w:space="0" w:color="auto"/>
            </w:tcBorders>
          </w:tcPr>
          <w:p w14:paraId="65475E4B" w14:textId="77777777" w:rsidR="005230E5" w:rsidRPr="00291083" w:rsidRDefault="005230E5" w:rsidP="001B22AD">
            <w:pPr>
              <w:spacing w:line="400" w:lineRule="exact"/>
              <w:jc w:val="center"/>
              <w:rPr>
                <w:rFonts w:ascii="仿宋_GB2312" w:eastAsia="仿宋_GB2312"/>
                <w:sz w:val="24"/>
              </w:rPr>
            </w:pPr>
          </w:p>
        </w:tc>
      </w:tr>
      <w:tr w:rsidR="005230E5" w:rsidRPr="00291083" w14:paraId="1250B01E" w14:textId="77777777" w:rsidTr="001B22AD">
        <w:trPr>
          <w:trHeight w:val="22"/>
        </w:trPr>
        <w:tc>
          <w:tcPr>
            <w:tcW w:w="4395" w:type="dxa"/>
            <w:vMerge/>
            <w:tcBorders>
              <w:left w:val="single" w:sz="4" w:space="0" w:color="auto"/>
              <w:right w:val="single" w:sz="4" w:space="0" w:color="auto"/>
            </w:tcBorders>
          </w:tcPr>
          <w:p w14:paraId="6021AA36" w14:textId="77777777" w:rsidR="005230E5" w:rsidRPr="00291083" w:rsidRDefault="005230E5" w:rsidP="001B22AD">
            <w:pPr>
              <w:spacing w:line="400" w:lineRule="exact"/>
              <w:rPr>
                <w:rFonts w:ascii="仿宋_GB2312" w:eastAsia="仿宋_GB2312"/>
                <w:sz w:val="24"/>
              </w:rPr>
            </w:pPr>
          </w:p>
        </w:tc>
        <w:tc>
          <w:tcPr>
            <w:tcW w:w="2268" w:type="dxa"/>
            <w:tcBorders>
              <w:top w:val="single" w:sz="4" w:space="0" w:color="auto"/>
              <w:left w:val="single" w:sz="4" w:space="0" w:color="auto"/>
              <w:bottom w:val="single" w:sz="4" w:space="0" w:color="auto"/>
              <w:right w:val="single" w:sz="4" w:space="0" w:color="auto"/>
            </w:tcBorders>
          </w:tcPr>
          <w:p w14:paraId="068BC13F" w14:textId="77777777" w:rsidR="005230E5" w:rsidRPr="00291083" w:rsidRDefault="005230E5" w:rsidP="001B22AD">
            <w:pPr>
              <w:spacing w:line="400" w:lineRule="exact"/>
              <w:jc w:val="center"/>
              <w:rPr>
                <w:rFonts w:ascii="仿宋_GB2312" w:eastAsia="仿宋_GB2312"/>
                <w:sz w:val="24"/>
              </w:rPr>
            </w:pPr>
            <w:r w:rsidRPr="00291083">
              <w:rPr>
                <w:rFonts w:ascii="仿宋_GB2312" w:eastAsia="仿宋_GB2312" w:hint="eastAsia"/>
                <w:sz w:val="24"/>
              </w:rPr>
              <w:t>海报</w:t>
            </w:r>
          </w:p>
        </w:tc>
        <w:tc>
          <w:tcPr>
            <w:tcW w:w="1275" w:type="dxa"/>
            <w:tcBorders>
              <w:top w:val="single" w:sz="4" w:space="0" w:color="auto"/>
              <w:left w:val="single" w:sz="4" w:space="0" w:color="auto"/>
              <w:bottom w:val="single" w:sz="4" w:space="0" w:color="auto"/>
              <w:right w:val="single" w:sz="4" w:space="0" w:color="auto"/>
            </w:tcBorders>
          </w:tcPr>
          <w:p w14:paraId="3A814961" w14:textId="77777777" w:rsidR="005230E5" w:rsidRPr="00291083" w:rsidRDefault="005230E5" w:rsidP="001B22AD">
            <w:pPr>
              <w:spacing w:line="400" w:lineRule="exact"/>
              <w:jc w:val="center"/>
              <w:rPr>
                <w:rFonts w:ascii="仿宋_GB2312" w:eastAsia="仿宋_GB2312"/>
                <w:sz w:val="24"/>
              </w:rPr>
            </w:pPr>
          </w:p>
        </w:tc>
        <w:tc>
          <w:tcPr>
            <w:tcW w:w="1134" w:type="dxa"/>
            <w:tcBorders>
              <w:top w:val="single" w:sz="4" w:space="0" w:color="auto"/>
              <w:left w:val="single" w:sz="4" w:space="0" w:color="auto"/>
              <w:bottom w:val="single" w:sz="4" w:space="0" w:color="auto"/>
              <w:right w:val="single" w:sz="4" w:space="0" w:color="auto"/>
            </w:tcBorders>
          </w:tcPr>
          <w:p w14:paraId="0CE8F09F" w14:textId="77777777" w:rsidR="005230E5" w:rsidRPr="00291083" w:rsidRDefault="005230E5" w:rsidP="001B22AD">
            <w:pPr>
              <w:spacing w:line="400" w:lineRule="exact"/>
              <w:jc w:val="center"/>
              <w:rPr>
                <w:rFonts w:ascii="仿宋_GB2312" w:eastAsia="仿宋_GB2312"/>
                <w:sz w:val="24"/>
              </w:rPr>
            </w:pPr>
          </w:p>
        </w:tc>
        <w:tc>
          <w:tcPr>
            <w:tcW w:w="1560" w:type="dxa"/>
            <w:tcBorders>
              <w:top w:val="single" w:sz="4" w:space="0" w:color="auto"/>
              <w:left w:val="single" w:sz="4" w:space="0" w:color="auto"/>
              <w:bottom w:val="single" w:sz="4" w:space="0" w:color="auto"/>
              <w:right w:val="single" w:sz="4" w:space="0" w:color="auto"/>
            </w:tcBorders>
          </w:tcPr>
          <w:p w14:paraId="5F63CA31" w14:textId="77777777" w:rsidR="005230E5" w:rsidRPr="00291083" w:rsidRDefault="005230E5" w:rsidP="001B22AD">
            <w:pPr>
              <w:spacing w:line="400" w:lineRule="exact"/>
              <w:jc w:val="center"/>
              <w:rPr>
                <w:rFonts w:ascii="仿宋_GB2312" w:eastAsia="仿宋_GB2312"/>
                <w:sz w:val="24"/>
              </w:rPr>
            </w:pPr>
          </w:p>
        </w:tc>
      </w:tr>
      <w:tr w:rsidR="005230E5" w:rsidRPr="00291083" w14:paraId="04A7EE1C" w14:textId="77777777" w:rsidTr="001B22AD">
        <w:trPr>
          <w:trHeight w:val="22"/>
        </w:trPr>
        <w:tc>
          <w:tcPr>
            <w:tcW w:w="4395" w:type="dxa"/>
            <w:vMerge/>
            <w:tcBorders>
              <w:left w:val="single" w:sz="4" w:space="0" w:color="auto"/>
              <w:right w:val="single" w:sz="4" w:space="0" w:color="auto"/>
            </w:tcBorders>
          </w:tcPr>
          <w:p w14:paraId="3C811B1B" w14:textId="77777777" w:rsidR="005230E5" w:rsidRPr="00291083" w:rsidRDefault="005230E5" w:rsidP="001B22AD">
            <w:pPr>
              <w:spacing w:line="400" w:lineRule="exact"/>
              <w:rPr>
                <w:rFonts w:ascii="仿宋_GB2312" w:eastAsia="仿宋_GB2312"/>
                <w:sz w:val="24"/>
              </w:rPr>
            </w:pPr>
          </w:p>
        </w:tc>
        <w:tc>
          <w:tcPr>
            <w:tcW w:w="2268" w:type="dxa"/>
            <w:tcBorders>
              <w:top w:val="single" w:sz="4" w:space="0" w:color="auto"/>
              <w:left w:val="single" w:sz="4" w:space="0" w:color="auto"/>
              <w:bottom w:val="single" w:sz="4" w:space="0" w:color="auto"/>
              <w:right w:val="single" w:sz="4" w:space="0" w:color="auto"/>
            </w:tcBorders>
          </w:tcPr>
          <w:p w14:paraId="3FF9BB17" w14:textId="77777777" w:rsidR="005230E5" w:rsidRPr="00291083" w:rsidRDefault="005230E5" w:rsidP="001B22AD">
            <w:pPr>
              <w:spacing w:line="400" w:lineRule="exact"/>
              <w:jc w:val="center"/>
              <w:rPr>
                <w:rFonts w:ascii="仿宋_GB2312" w:eastAsia="仿宋_GB2312"/>
                <w:sz w:val="24"/>
              </w:rPr>
            </w:pPr>
            <w:r w:rsidRPr="00291083">
              <w:rPr>
                <w:rFonts w:ascii="仿宋_GB2312" w:eastAsia="仿宋_GB2312" w:hint="eastAsia"/>
                <w:sz w:val="24"/>
              </w:rPr>
              <w:t>折页</w:t>
            </w:r>
          </w:p>
        </w:tc>
        <w:tc>
          <w:tcPr>
            <w:tcW w:w="1275" w:type="dxa"/>
            <w:tcBorders>
              <w:top w:val="single" w:sz="4" w:space="0" w:color="auto"/>
              <w:left w:val="single" w:sz="4" w:space="0" w:color="auto"/>
              <w:bottom w:val="single" w:sz="4" w:space="0" w:color="auto"/>
              <w:right w:val="single" w:sz="4" w:space="0" w:color="auto"/>
            </w:tcBorders>
          </w:tcPr>
          <w:p w14:paraId="6A8B4ADA" w14:textId="77777777" w:rsidR="005230E5" w:rsidRPr="00291083" w:rsidRDefault="005230E5" w:rsidP="001B22AD">
            <w:pPr>
              <w:spacing w:line="400" w:lineRule="exact"/>
              <w:jc w:val="center"/>
              <w:rPr>
                <w:rFonts w:ascii="仿宋_GB2312" w:eastAsia="仿宋_GB2312"/>
                <w:sz w:val="24"/>
              </w:rPr>
            </w:pPr>
          </w:p>
        </w:tc>
        <w:tc>
          <w:tcPr>
            <w:tcW w:w="1134" w:type="dxa"/>
            <w:tcBorders>
              <w:top w:val="single" w:sz="4" w:space="0" w:color="auto"/>
              <w:left w:val="single" w:sz="4" w:space="0" w:color="auto"/>
              <w:bottom w:val="single" w:sz="4" w:space="0" w:color="auto"/>
              <w:right w:val="single" w:sz="4" w:space="0" w:color="auto"/>
            </w:tcBorders>
          </w:tcPr>
          <w:p w14:paraId="7CC383CE" w14:textId="77777777" w:rsidR="005230E5" w:rsidRPr="00291083" w:rsidRDefault="005230E5" w:rsidP="001B22AD">
            <w:pPr>
              <w:spacing w:line="400" w:lineRule="exact"/>
              <w:jc w:val="center"/>
              <w:rPr>
                <w:rFonts w:ascii="仿宋_GB2312" w:eastAsia="仿宋_GB2312"/>
                <w:sz w:val="24"/>
              </w:rPr>
            </w:pPr>
          </w:p>
        </w:tc>
        <w:tc>
          <w:tcPr>
            <w:tcW w:w="1560" w:type="dxa"/>
            <w:tcBorders>
              <w:top w:val="single" w:sz="4" w:space="0" w:color="auto"/>
              <w:left w:val="single" w:sz="4" w:space="0" w:color="auto"/>
              <w:bottom w:val="single" w:sz="4" w:space="0" w:color="auto"/>
              <w:right w:val="single" w:sz="4" w:space="0" w:color="auto"/>
            </w:tcBorders>
          </w:tcPr>
          <w:p w14:paraId="73A46447" w14:textId="77777777" w:rsidR="005230E5" w:rsidRPr="00291083" w:rsidRDefault="005230E5" w:rsidP="001B22AD">
            <w:pPr>
              <w:spacing w:line="400" w:lineRule="exact"/>
              <w:jc w:val="center"/>
              <w:rPr>
                <w:rFonts w:ascii="仿宋_GB2312" w:eastAsia="仿宋_GB2312"/>
                <w:sz w:val="24"/>
              </w:rPr>
            </w:pPr>
          </w:p>
        </w:tc>
      </w:tr>
      <w:tr w:rsidR="005230E5" w:rsidRPr="00291083" w14:paraId="76E79EAA" w14:textId="77777777" w:rsidTr="001B22AD">
        <w:trPr>
          <w:trHeight w:val="22"/>
        </w:trPr>
        <w:tc>
          <w:tcPr>
            <w:tcW w:w="4395" w:type="dxa"/>
            <w:vMerge/>
            <w:tcBorders>
              <w:left w:val="single" w:sz="4" w:space="0" w:color="auto"/>
              <w:bottom w:val="single" w:sz="4" w:space="0" w:color="auto"/>
              <w:right w:val="single" w:sz="4" w:space="0" w:color="auto"/>
            </w:tcBorders>
          </w:tcPr>
          <w:p w14:paraId="39665475" w14:textId="77777777" w:rsidR="005230E5" w:rsidRPr="00291083" w:rsidRDefault="005230E5" w:rsidP="001B22AD">
            <w:pPr>
              <w:spacing w:line="400" w:lineRule="exact"/>
              <w:rPr>
                <w:rFonts w:ascii="仿宋_GB2312" w:eastAsia="仿宋_GB2312"/>
                <w:sz w:val="24"/>
              </w:rPr>
            </w:pPr>
          </w:p>
        </w:tc>
        <w:tc>
          <w:tcPr>
            <w:tcW w:w="2268" w:type="dxa"/>
            <w:tcBorders>
              <w:top w:val="single" w:sz="4" w:space="0" w:color="auto"/>
              <w:left w:val="single" w:sz="4" w:space="0" w:color="auto"/>
              <w:bottom w:val="single" w:sz="4" w:space="0" w:color="auto"/>
              <w:right w:val="single" w:sz="4" w:space="0" w:color="auto"/>
            </w:tcBorders>
          </w:tcPr>
          <w:p w14:paraId="25C2CD65" w14:textId="77777777" w:rsidR="005230E5" w:rsidRPr="00291083" w:rsidRDefault="005230E5" w:rsidP="001B22AD">
            <w:pPr>
              <w:spacing w:line="400" w:lineRule="exact"/>
              <w:jc w:val="center"/>
              <w:rPr>
                <w:rFonts w:ascii="仿宋_GB2312" w:eastAsia="仿宋_GB2312"/>
                <w:sz w:val="24"/>
              </w:rPr>
            </w:pPr>
            <w:r w:rsidRPr="00291083">
              <w:rPr>
                <w:rFonts w:ascii="仿宋_GB2312" w:eastAsia="仿宋_GB2312" w:hint="eastAsia"/>
                <w:sz w:val="24"/>
              </w:rPr>
              <w:t>标语</w:t>
            </w:r>
          </w:p>
        </w:tc>
        <w:tc>
          <w:tcPr>
            <w:tcW w:w="1275" w:type="dxa"/>
            <w:tcBorders>
              <w:top w:val="single" w:sz="4" w:space="0" w:color="auto"/>
              <w:left w:val="single" w:sz="4" w:space="0" w:color="auto"/>
              <w:bottom w:val="single" w:sz="4" w:space="0" w:color="auto"/>
              <w:right w:val="single" w:sz="4" w:space="0" w:color="auto"/>
            </w:tcBorders>
          </w:tcPr>
          <w:p w14:paraId="3D4E5AB5" w14:textId="77777777" w:rsidR="005230E5" w:rsidRPr="00291083" w:rsidRDefault="005230E5" w:rsidP="001B22AD">
            <w:pPr>
              <w:spacing w:line="400" w:lineRule="exact"/>
              <w:jc w:val="center"/>
              <w:rPr>
                <w:rFonts w:ascii="仿宋_GB2312" w:eastAsia="仿宋_GB2312"/>
                <w:sz w:val="24"/>
              </w:rPr>
            </w:pPr>
          </w:p>
        </w:tc>
        <w:tc>
          <w:tcPr>
            <w:tcW w:w="1134" w:type="dxa"/>
            <w:tcBorders>
              <w:top w:val="single" w:sz="4" w:space="0" w:color="auto"/>
              <w:left w:val="single" w:sz="4" w:space="0" w:color="auto"/>
              <w:bottom w:val="single" w:sz="4" w:space="0" w:color="auto"/>
              <w:right w:val="single" w:sz="4" w:space="0" w:color="auto"/>
            </w:tcBorders>
          </w:tcPr>
          <w:p w14:paraId="01FAA262" w14:textId="77777777" w:rsidR="005230E5" w:rsidRPr="00291083" w:rsidRDefault="005230E5" w:rsidP="001B22AD">
            <w:pPr>
              <w:spacing w:line="400" w:lineRule="exact"/>
              <w:jc w:val="center"/>
              <w:rPr>
                <w:rFonts w:ascii="仿宋_GB2312" w:eastAsia="仿宋_GB2312"/>
                <w:sz w:val="24"/>
              </w:rPr>
            </w:pPr>
          </w:p>
        </w:tc>
        <w:tc>
          <w:tcPr>
            <w:tcW w:w="1560" w:type="dxa"/>
            <w:tcBorders>
              <w:top w:val="single" w:sz="4" w:space="0" w:color="auto"/>
              <w:left w:val="single" w:sz="4" w:space="0" w:color="auto"/>
              <w:bottom w:val="single" w:sz="4" w:space="0" w:color="auto"/>
              <w:right w:val="single" w:sz="4" w:space="0" w:color="auto"/>
            </w:tcBorders>
          </w:tcPr>
          <w:p w14:paraId="073427CD" w14:textId="77777777" w:rsidR="005230E5" w:rsidRPr="00291083" w:rsidRDefault="005230E5" w:rsidP="001B22AD">
            <w:pPr>
              <w:spacing w:line="400" w:lineRule="exact"/>
              <w:jc w:val="center"/>
              <w:rPr>
                <w:rFonts w:ascii="仿宋_GB2312" w:eastAsia="仿宋_GB2312"/>
                <w:sz w:val="24"/>
              </w:rPr>
            </w:pPr>
          </w:p>
        </w:tc>
      </w:tr>
      <w:tr w:rsidR="005230E5" w:rsidRPr="00291083" w14:paraId="1D0957C7" w14:textId="77777777" w:rsidTr="001B22AD">
        <w:trPr>
          <w:trHeight w:val="21"/>
        </w:trPr>
        <w:tc>
          <w:tcPr>
            <w:tcW w:w="4395" w:type="dxa"/>
            <w:tcBorders>
              <w:top w:val="single" w:sz="4" w:space="0" w:color="auto"/>
              <w:left w:val="single" w:sz="4" w:space="0" w:color="auto"/>
              <w:bottom w:val="single" w:sz="4" w:space="0" w:color="auto"/>
              <w:right w:val="single" w:sz="4" w:space="0" w:color="auto"/>
            </w:tcBorders>
          </w:tcPr>
          <w:p w14:paraId="2EBEE3A0" w14:textId="77777777" w:rsidR="005230E5" w:rsidRPr="00291083" w:rsidRDefault="005230E5" w:rsidP="001B22AD">
            <w:pPr>
              <w:spacing w:line="400" w:lineRule="exact"/>
              <w:rPr>
                <w:rFonts w:ascii="仿宋_GB2312" w:eastAsia="仿宋_GB2312"/>
                <w:b/>
                <w:sz w:val="24"/>
              </w:rPr>
            </w:pPr>
            <w:r w:rsidRPr="00291083">
              <w:rPr>
                <w:rFonts w:ascii="仿宋_GB2312" w:eastAsia="仿宋_GB2312" w:hint="eastAsia"/>
                <w:b/>
                <w:sz w:val="24"/>
              </w:rPr>
              <w:t>3</w:t>
            </w:r>
            <w:r>
              <w:rPr>
                <w:rFonts w:ascii="仿宋_GB2312" w:eastAsia="仿宋_GB2312" w:hint="eastAsia"/>
                <w:b/>
                <w:sz w:val="24"/>
              </w:rPr>
              <w:t>.</w:t>
            </w:r>
            <w:r w:rsidRPr="00291083">
              <w:rPr>
                <w:rFonts w:ascii="仿宋_GB2312" w:eastAsia="仿宋_GB2312" w:hint="eastAsia"/>
                <w:b/>
                <w:sz w:val="24"/>
              </w:rPr>
              <w:t xml:space="preserve">所属区域内禁止销售烟草制品　</w:t>
            </w:r>
            <w:r w:rsidRPr="00291083">
              <w:rPr>
                <w:rFonts w:ascii="仿宋_GB2312" w:eastAsia="仿宋_GB2312" w:hint="eastAsia"/>
                <w:b/>
                <w:sz w:val="24"/>
              </w:rPr>
              <w:tab/>
              <w:t xml:space="preserve">  </w:t>
            </w:r>
          </w:p>
        </w:tc>
        <w:tc>
          <w:tcPr>
            <w:tcW w:w="2268" w:type="dxa"/>
            <w:tcBorders>
              <w:top w:val="single" w:sz="4" w:space="0" w:color="auto"/>
              <w:left w:val="single" w:sz="4" w:space="0" w:color="auto"/>
              <w:bottom w:val="single" w:sz="4" w:space="0" w:color="auto"/>
              <w:right w:val="single" w:sz="4" w:space="0" w:color="auto"/>
            </w:tcBorders>
          </w:tcPr>
          <w:p w14:paraId="6C2F2FD6" w14:textId="77777777" w:rsidR="005230E5" w:rsidRPr="00291083" w:rsidRDefault="005230E5" w:rsidP="001B22AD">
            <w:pPr>
              <w:spacing w:line="400" w:lineRule="exact"/>
              <w:jc w:val="center"/>
              <w:rPr>
                <w:rFonts w:ascii="仿宋_GB2312" w:eastAsia="仿宋_GB2312"/>
                <w:b/>
                <w:sz w:val="24"/>
              </w:rPr>
            </w:pPr>
          </w:p>
        </w:tc>
        <w:tc>
          <w:tcPr>
            <w:tcW w:w="1275" w:type="dxa"/>
            <w:tcBorders>
              <w:top w:val="single" w:sz="4" w:space="0" w:color="auto"/>
              <w:left w:val="single" w:sz="4" w:space="0" w:color="auto"/>
              <w:bottom w:val="single" w:sz="4" w:space="0" w:color="auto"/>
              <w:right w:val="single" w:sz="4" w:space="0" w:color="auto"/>
            </w:tcBorders>
          </w:tcPr>
          <w:p w14:paraId="694B2637" w14:textId="77777777" w:rsidR="005230E5" w:rsidRPr="00291083" w:rsidRDefault="005230E5" w:rsidP="001B22AD">
            <w:pPr>
              <w:spacing w:line="400" w:lineRule="exact"/>
              <w:jc w:val="center"/>
              <w:rPr>
                <w:rFonts w:ascii="仿宋_GB2312" w:eastAsia="仿宋_GB2312"/>
                <w:b/>
                <w:sz w:val="24"/>
              </w:rPr>
            </w:pPr>
          </w:p>
        </w:tc>
        <w:tc>
          <w:tcPr>
            <w:tcW w:w="1134" w:type="dxa"/>
            <w:tcBorders>
              <w:top w:val="single" w:sz="4" w:space="0" w:color="auto"/>
              <w:left w:val="single" w:sz="4" w:space="0" w:color="auto"/>
              <w:bottom w:val="single" w:sz="4" w:space="0" w:color="auto"/>
              <w:right w:val="single" w:sz="4" w:space="0" w:color="auto"/>
            </w:tcBorders>
          </w:tcPr>
          <w:p w14:paraId="03060764" w14:textId="77777777" w:rsidR="005230E5" w:rsidRPr="00291083" w:rsidRDefault="005230E5" w:rsidP="001B22AD">
            <w:pPr>
              <w:spacing w:line="400" w:lineRule="exact"/>
              <w:jc w:val="center"/>
              <w:rPr>
                <w:rFonts w:ascii="仿宋_GB2312" w:eastAsia="仿宋_GB2312"/>
                <w:b/>
                <w:sz w:val="24"/>
              </w:rPr>
            </w:pPr>
          </w:p>
        </w:tc>
        <w:tc>
          <w:tcPr>
            <w:tcW w:w="1560" w:type="dxa"/>
            <w:tcBorders>
              <w:top w:val="single" w:sz="4" w:space="0" w:color="auto"/>
              <w:left w:val="single" w:sz="4" w:space="0" w:color="auto"/>
              <w:bottom w:val="single" w:sz="4" w:space="0" w:color="auto"/>
              <w:right w:val="single" w:sz="4" w:space="0" w:color="auto"/>
            </w:tcBorders>
          </w:tcPr>
          <w:p w14:paraId="19564107" w14:textId="77777777" w:rsidR="005230E5" w:rsidRPr="00291083" w:rsidRDefault="005230E5" w:rsidP="001B22AD">
            <w:pPr>
              <w:spacing w:line="400" w:lineRule="exact"/>
              <w:jc w:val="center"/>
              <w:rPr>
                <w:rFonts w:ascii="仿宋_GB2312" w:eastAsia="仿宋_GB2312"/>
                <w:b/>
                <w:sz w:val="24"/>
              </w:rPr>
            </w:pPr>
          </w:p>
        </w:tc>
      </w:tr>
      <w:tr w:rsidR="005230E5" w:rsidRPr="00291083" w14:paraId="17DFDF34" w14:textId="77777777" w:rsidTr="001B22AD">
        <w:trPr>
          <w:trHeight w:val="22"/>
        </w:trPr>
        <w:tc>
          <w:tcPr>
            <w:tcW w:w="4395" w:type="dxa"/>
            <w:vMerge w:val="restart"/>
            <w:tcBorders>
              <w:top w:val="single" w:sz="4" w:space="0" w:color="auto"/>
              <w:left w:val="single" w:sz="4" w:space="0" w:color="auto"/>
              <w:right w:val="single" w:sz="4" w:space="0" w:color="auto"/>
            </w:tcBorders>
          </w:tcPr>
          <w:p w14:paraId="0A793A8C" w14:textId="77777777" w:rsidR="005230E5" w:rsidRPr="00291083" w:rsidRDefault="005230E5" w:rsidP="001B22AD">
            <w:pPr>
              <w:spacing w:line="400" w:lineRule="exact"/>
              <w:rPr>
                <w:rFonts w:ascii="仿宋_GB2312" w:eastAsia="仿宋_GB2312"/>
                <w:sz w:val="24"/>
              </w:rPr>
            </w:pPr>
            <w:r w:rsidRPr="00291083">
              <w:rPr>
                <w:rFonts w:ascii="仿宋_GB2312" w:eastAsia="仿宋_GB2312" w:hint="eastAsia"/>
                <w:sz w:val="24"/>
              </w:rPr>
              <w:t>3.1机构内无烟草广告，商店、小卖部、食堂不出售烟草制品</w:t>
            </w:r>
          </w:p>
        </w:tc>
        <w:tc>
          <w:tcPr>
            <w:tcW w:w="2268" w:type="dxa"/>
            <w:tcBorders>
              <w:top w:val="single" w:sz="4" w:space="0" w:color="auto"/>
              <w:left w:val="single" w:sz="4" w:space="0" w:color="auto"/>
              <w:bottom w:val="single" w:sz="4" w:space="0" w:color="auto"/>
              <w:right w:val="single" w:sz="4" w:space="0" w:color="auto"/>
            </w:tcBorders>
          </w:tcPr>
          <w:p w14:paraId="67C7CABF" w14:textId="77777777" w:rsidR="005230E5" w:rsidRPr="00291083" w:rsidRDefault="005230E5" w:rsidP="001B22AD">
            <w:pPr>
              <w:spacing w:line="400" w:lineRule="exact"/>
              <w:rPr>
                <w:rFonts w:ascii="仿宋_GB2312" w:eastAsia="仿宋_GB2312"/>
                <w:sz w:val="24"/>
              </w:rPr>
            </w:pPr>
            <w:r w:rsidRPr="00291083">
              <w:rPr>
                <w:rFonts w:ascii="仿宋_GB2312" w:eastAsia="仿宋_GB2312" w:hint="eastAsia"/>
                <w:sz w:val="24"/>
              </w:rPr>
              <w:t>烟草广告</w:t>
            </w:r>
          </w:p>
        </w:tc>
        <w:tc>
          <w:tcPr>
            <w:tcW w:w="1275" w:type="dxa"/>
            <w:tcBorders>
              <w:top w:val="single" w:sz="4" w:space="0" w:color="auto"/>
              <w:left w:val="single" w:sz="4" w:space="0" w:color="auto"/>
              <w:bottom w:val="single" w:sz="4" w:space="0" w:color="auto"/>
              <w:right w:val="single" w:sz="4" w:space="0" w:color="auto"/>
            </w:tcBorders>
          </w:tcPr>
          <w:p w14:paraId="76BA02EF" w14:textId="77777777" w:rsidR="005230E5" w:rsidRPr="00291083" w:rsidRDefault="005230E5" w:rsidP="001B22AD">
            <w:pPr>
              <w:spacing w:line="400" w:lineRule="exact"/>
              <w:jc w:val="center"/>
              <w:rPr>
                <w:rFonts w:ascii="仿宋_GB2312" w:eastAsia="仿宋_GB2312"/>
                <w:sz w:val="24"/>
              </w:rPr>
            </w:pPr>
          </w:p>
        </w:tc>
        <w:tc>
          <w:tcPr>
            <w:tcW w:w="1134" w:type="dxa"/>
            <w:tcBorders>
              <w:top w:val="single" w:sz="4" w:space="0" w:color="auto"/>
              <w:left w:val="single" w:sz="4" w:space="0" w:color="auto"/>
              <w:bottom w:val="single" w:sz="4" w:space="0" w:color="auto"/>
              <w:right w:val="single" w:sz="4" w:space="0" w:color="auto"/>
            </w:tcBorders>
          </w:tcPr>
          <w:p w14:paraId="590F8D33" w14:textId="77777777" w:rsidR="005230E5" w:rsidRPr="00291083" w:rsidRDefault="005230E5" w:rsidP="001B22AD">
            <w:pPr>
              <w:spacing w:line="400" w:lineRule="exact"/>
              <w:jc w:val="center"/>
              <w:rPr>
                <w:rFonts w:ascii="仿宋_GB2312" w:eastAsia="仿宋_GB2312"/>
                <w:sz w:val="24"/>
              </w:rPr>
            </w:pPr>
          </w:p>
        </w:tc>
        <w:tc>
          <w:tcPr>
            <w:tcW w:w="1560" w:type="dxa"/>
            <w:tcBorders>
              <w:top w:val="single" w:sz="4" w:space="0" w:color="auto"/>
              <w:left w:val="single" w:sz="4" w:space="0" w:color="auto"/>
              <w:bottom w:val="single" w:sz="4" w:space="0" w:color="auto"/>
              <w:right w:val="single" w:sz="4" w:space="0" w:color="auto"/>
            </w:tcBorders>
          </w:tcPr>
          <w:p w14:paraId="44A8B977" w14:textId="77777777" w:rsidR="005230E5" w:rsidRPr="00291083" w:rsidRDefault="005230E5" w:rsidP="001B22AD">
            <w:pPr>
              <w:spacing w:line="400" w:lineRule="exact"/>
              <w:jc w:val="center"/>
              <w:rPr>
                <w:rFonts w:ascii="仿宋_GB2312" w:eastAsia="仿宋_GB2312"/>
                <w:sz w:val="24"/>
              </w:rPr>
            </w:pPr>
          </w:p>
        </w:tc>
      </w:tr>
      <w:tr w:rsidR="005230E5" w:rsidRPr="00291083" w14:paraId="3D852066" w14:textId="77777777" w:rsidTr="001B22AD">
        <w:trPr>
          <w:trHeight w:val="22"/>
        </w:trPr>
        <w:tc>
          <w:tcPr>
            <w:tcW w:w="4395" w:type="dxa"/>
            <w:vMerge/>
            <w:tcBorders>
              <w:left w:val="single" w:sz="4" w:space="0" w:color="auto"/>
              <w:bottom w:val="single" w:sz="4" w:space="0" w:color="auto"/>
              <w:right w:val="single" w:sz="4" w:space="0" w:color="auto"/>
            </w:tcBorders>
          </w:tcPr>
          <w:p w14:paraId="0282809F" w14:textId="77777777" w:rsidR="005230E5" w:rsidRPr="00291083" w:rsidRDefault="005230E5" w:rsidP="001B22AD">
            <w:pPr>
              <w:spacing w:line="400" w:lineRule="exact"/>
              <w:rPr>
                <w:rFonts w:ascii="仿宋_GB2312" w:eastAsia="仿宋_GB2312"/>
                <w:sz w:val="24"/>
              </w:rPr>
            </w:pPr>
          </w:p>
        </w:tc>
        <w:tc>
          <w:tcPr>
            <w:tcW w:w="2268" w:type="dxa"/>
            <w:tcBorders>
              <w:top w:val="single" w:sz="4" w:space="0" w:color="auto"/>
              <w:left w:val="single" w:sz="4" w:space="0" w:color="auto"/>
              <w:bottom w:val="single" w:sz="4" w:space="0" w:color="auto"/>
              <w:right w:val="single" w:sz="4" w:space="0" w:color="auto"/>
            </w:tcBorders>
          </w:tcPr>
          <w:p w14:paraId="638D061D" w14:textId="77777777" w:rsidR="005230E5" w:rsidRPr="00291083" w:rsidRDefault="005230E5" w:rsidP="001B22AD">
            <w:pPr>
              <w:spacing w:line="400" w:lineRule="exact"/>
              <w:rPr>
                <w:rFonts w:ascii="仿宋_GB2312" w:eastAsia="仿宋_GB2312"/>
                <w:sz w:val="24"/>
              </w:rPr>
            </w:pPr>
            <w:r w:rsidRPr="00291083">
              <w:rPr>
                <w:rFonts w:ascii="仿宋_GB2312" w:eastAsia="仿宋_GB2312" w:hint="eastAsia"/>
                <w:sz w:val="24"/>
              </w:rPr>
              <w:t>烟草制品</w:t>
            </w:r>
          </w:p>
        </w:tc>
        <w:tc>
          <w:tcPr>
            <w:tcW w:w="1275" w:type="dxa"/>
            <w:tcBorders>
              <w:top w:val="single" w:sz="4" w:space="0" w:color="auto"/>
              <w:left w:val="single" w:sz="4" w:space="0" w:color="auto"/>
              <w:bottom w:val="single" w:sz="4" w:space="0" w:color="auto"/>
              <w:right w:val="single" w:sz="4" w:space="0" w:color="auto"/>
            </w:tcBorders>
          </w:tcPr>
          <w:p w14:paraId="343062C6" w14:textId="77777777" w:rsidR="005230E5" w:rsidRPr="00291083" w:rsidRDefault="005230E5" w:rsidP="001B22AD">
            <w:pPr>
              <w:spacing w:line="400" w:lineRule="exact"/>
              <w:jc w:val="center"/>
              <w:rPr>
                <w:rFonts w:ascii="仿宋_GB2312" w:eastAsia="仿宋_GB2312"/>
                <w:sz w:val="24"/>
              </w:rPr>
            </w:pPr>
          </w:p>
        </w:tc>
        <w:tc>
          <w:tcPr>
            <w:tcW w:w="1134" w:type="dxa"/>
            <w:tcBorders>
              <w:top w:val="single" w:sz="4" w:space="0" w:color="auto"/>
              <w:left w:val="single" w:sz="4" w:space="0" w:color="auto"/>
              <w:bottom w:val="single" w:sz="4" w:space="0" w:color="auto"/>
              <w:right w:val="single" w:sz="4" w:space="0" w:color="auto"/>
            </w:tcBorders>
          </w:tcPr>
          <w:p w14:paraId="3F4A2769" w14:textId="77777777" w:rsidR="005230E5" w:rsidRPr="00291083" w:rsidRDefault="005230E5" w:rsidP="001B22AD">
            <w:pPr>
              <w:spacing w:line="400" w:lineRule="exact"/>
              <w:jc w:val="center"/>
              <w:rPr>
                <w:rFonts w:ascii="仿宋_GB2312" w:eastAsia="仿宋_GB2312"/>
                <w:sz w:val="24"/>
              </w:rPr>
            </w:pPr>
          </w:p>
        </w:tc>
        <w:tc>
          <w:tcPr>
            <w:tcW w:w="1560" w:type="dxa"/>
            <w:tcBorders>
              <w:top w:val="single" w:sz="4" w:space="0" w:color="auto"/>
              <w:left w:val="single" w:sz="4" w:space="0" w:color="auto"/>
              <w:bottom w:val="single" w:sz="4" w:space="0" w:color="auto"/>
              <w:right w:val="single" w:sz="4" w:space="0" w:color="auto"/>
            </w:tcBorders>
          </w:tcPr>
          <w:p w14:paraId="1AD6CD0D" w14:textId="77777777" w:rsidR="005230E5" w:rsidRPr="00291083" w:rsidRDefault="005230E5" w:rsidP="001B22AD">
            <w:pPr>
              <w:spacing w:line="400" w:lineRule="exact"/>
              <w:jc w:val="center"/>
              <w:rPr>
                <w:rFonts w:ascii="仿宋_GB2312" w:eastAsia="仿宋_GB2312"/>
                <w:sz w:val="24"/>
              </w:rPr>
            </w:pPr>
          </w:p>
        </w:tc>
      </w:tr>
      <w:tr w:rsidR="005230E5" w:rsidRPr="00291083" w14:paraId="61F786B2" w14:textId="77777777" w:rsidTr="001B22AD">
        <w:trPr>
          <w:trHeight w:val="21"/>
        </w:trPr>
        <w:tc>
          <w:tcPr>
            <w:tcW w:w="4395" w:type="dxa"/>
            <w:tcBorders>
              <w:top w:val="single" w:sz="4" w:space="0" w:color="auto"/>
              <w:left w:val="single" w:sz="4" w:space="0" w:color="auto"/>
              <w:bottom w:val="single" w:sz="4" w:space="0" w:color="auto"/>
              <w:right w:val="single" w:sz="4" w:space="0" w:color="auto"/>
            </w:tcBorders>
          </w:tcPr>
          <w:p w14:paraId="3738B721" w14:textId="77777777" w:rsidR="005230E5" w:rsidRPr="00291083" w:rsidRDefault="005230E5" w:rsidP="001B22AD">
            <w:pPr>
              <w:spacing w:line="400" w:lineRule="exact"/>
              <w:rPr>
                <w:rFonts w:ascii="仿宋_GB2312" w:eastAsia="仿宋_GB2312"/>
                <w:b/>
                <w:sz w:val="24"/>
              </w:rPr>
            </w:pPr>
            <w:r w:rsidRPr="00291083">
              <w:rPr>
                <w:rFonts w:ascii="仿宋_GB2312" w:eastAsia="仿宋_GB2312" w:hint="eastAsia"/>
                <w:b/>
                <w:sz w:val="24"/>
              </w:rPr>
              <w:t>4</w:t>
            </w:r>
            <w:r>
              <w:rPr>
                <w:rFonts w:ascii="仿宋_GB2312" w:eastAsia="仿宋_GB2312" w:hint="eastAsia"/>
                <w:b/>
                <w:sz w:val="24"/>
              </w:rPr>
              <w:t>.</w:t>
            </w:r>
            <w:r w:rsidRPr="00291083">
              <w:rPr>
                <w:rFonts w:ascii="仿宋_GB2312" w:eastAsia="仿宋_GB2312" w:hint="eastAsia"/>
                <w:b/>
                <w:sz w:val="24"/>
              </w:rPr>
              <w:t>医疗机构在相应科室设戒烟医生和戒烟咨询电话</w:t>
            </w:r>
            <w:r w:rsidRPr="00291083">
              <w:rPr>
                <w:rFonts w:ascii="仿宋_GB2312" w:eastAsia="仿宋_GB2312" w:hint="eastAsia"/>
                <w:b/>
                <w:sz w:val="24"/>
              </w:rPr>
              <w:tab/>
            </w:r>
          </w:p>
        </w:tc>
        <w:tc>
          <w:tcPr>
            <w:tcW w:w="2268" w:type="dxa"/>
            <w:tcBorders>
              <w:top w:val="single" w:sz="4" w:space="0" w:color="auto"/>
              <w:left w:val="single" w:sz="4" w:space="0" w:color="auto"/>
              <w:bottom w:val="single" w:sz="4" w:space="0" w:color="auto"/>
              <w:right w:val="single" w:sz="4" w:space="0" w:color="auto"/>
            </w:tcBorders>
          </w:tcPr>
          <w:p w14:paraId="15D6512C" w14:textId="77777777" w:rsidR="005230E5" w:rsidRPr="00291083" w:rsidRDefault="005230E5" w:rsidP="001B22AD">
            <w:pPr>
              <w:spacing w:line="400" w:lineRule="exact"/>
              <w:jc w:val="center"/>
              <w:rPr>
                <w:rFonts w:ascii="仿宋_GB2312" w:eastAsia="仿宋_GB2312"/>
                <w:b/>
                <w:sz w:val="24"/>
              </w:rPr>
            </w:pPr>
          </w:p>
        </w:tc>
        <w:tc>
          <w:tcPr>
            <w:tcW w:w="1275" w:type="dxa"/>
            <w:tcBorders>
              <w:top w:val="single" w:sz="4" w:space="0" w:color="auto"/>
              <w:left w:val="single" w:sz="4" w:space="0" w:color="auto"/>
              <w:bottom w:val="single" w:sz="4" w:space="0" w:color="auto"/>
              <w:right w:val="single" w:sz="4" w:space="0" w:color="auto"/>
            </w:tcBorders>
          </w:tcPr>
          <w:p w14:paraId="59F4B2D7" w14:textId="77777777" w:rsidR="005230E5" w:rsidRPr="00291083" w:rsidRDefault="005230E5" w:rsidP="001B22AD">
            <w:pPr>
              <w:spacing w:line="400" w:lineRule="exact"/>
              <w:jc w:val="center"/>
              <w:rPr>
                <w:rFonts w:ascii="仿宋_GB2312" w:eastAsia="仿宋_GB2312"/>
                <w:b/>
                <w:sz w:val="24"/>
              </w:rPr>
            </w:pPr>
          </w:p>
        </w:tc>
        <w:tc>
          <w:tcPr>
            <w:tcW w:w="1134" w:type="dxa"/>
            <w:tcBorders>
              <w:top w:val="single" w:sz="4" w:space="0" w:color="auto"/>
              <w:left w:val="single" w:sz="4" w:space="0" w:color="auto"/>
              <w:bottom w:val="single" w:sz="4" w:space="0" w:color="auto"/>
              <w:right w:val="single" w:sz="4" w:space="0" w:color="auto"/>
            </w:tcBorders>
          </w:tcPr>
          <w:p w14:paraId="1B7DC23E" w14:textId="77777777" w:rsidR="005230E5" w:rsidRPr="00291083" w:rsidRDefault="005230E5" w:rsidP="001B22AD">
            <w:pPr>
              <w:spacing w:line="400" w:lineRule="exact"/>
              <w:jc w:val="center"/>
              <w:rPr>
                <w:rFonts w:ascii="仿宋_GB2312" w:eastAsia="仿宋_GB2312"/>
                <w:b/>
                <w:sz w:val="24"/>
              </w:rPr>
            </w:pPr>
          </w:p>
        </w:tc>
        <w:tc>
          <w:tcPr>
            <w:tcW w:w="1560" w:type="dxa"/>
            <w:tcBorders>
              <w:top w:val="single" w:sz="4" w:space="0" w:color="auto"/>
              <w:left w:val="single" w:sz="4" w:space="0" w:color="auto"/>
              <w:bottom w:val="single" w:sz="4" w:space="0" w:color="auto"/>
              <w:right w:val="single" w:sz="4" w:space="0" w:color="auto"/>
            </w:tcBorders>
          </w:tcPr>
          <w:p w14:paraId="429179B9" w14:textId="77777777" w:rsidR="005230E5" w:rsidRPr="00291083" w:rsidRDefault="005230E5" w:rsidP="001B22AD">
            <w:pPr>
              <w:spacing w:line="400" w:lineRule="exact"/>
              <w:jc w:val="center"/>
              <w:rPr>
                <w:rFonts w:ascii="仿宋_GB2312" w:eastAsia="仿宋_GB2312"/>
                <w:b/>
                <w:sz w:val="24"/>
              </w:rPr>
            </w:pPr>
          </w:p>
        </w:tc>
      </w:tr>
      <w:tr w:rsidR="005230E5" w:rsidRPr="00291083" w14:paraId="63E248BB" w14:textId="77777777" w:rsidTr="001B22AD">
        <w:trPr>
          <w:trHeight w:val="41"/>
        </w:trPr>
        <w:tc>
          <w:tcPr>
            <w:tcW w:w="4395" w:type="dxa"/>
            <w:vMerge w:val="restart"/>
            <w:tcBorders>
              <w:top w:val="single" w:sz="4" w:space="0" w:color="auto"/>
              <w:left w:val="single" w:sz="4" w:space="0" w:color="auto"/>
              <w:right w:val="single" w:sz="4" w:space="0" w:color="auto"/>
            </w:tcBorders>
          </w:tcPr>
          <w:p w14:paraId="6FF7485B" w14:textId="77777777" w:rsidR="005230E5" w:rsidRPr="00291083" w:rsidRDefault="005230E5" w:rsidP="001B22AD">
            <w:pPr>
              <w:spacing w:line="400" w:lineRule="exact"/>
              <w:rPr>
                <w:rFonts w:ascii="仿宋_GB2312" w:eastAsia="仿宋_GB2312"/>
                <w:sz w:val="24"/>
              </w:rPr>
            </w:pPr>
            <w:r w:rsidRPr="00291083">
              <w:rPr>
                <w:rFonts w:ascii="仿宋_GB2312" w:eastAsia="仿宋_GB2312" w:hint="eastAsia"/>
                <w:sz w:val="24"/>
              </w:rPr>
              <w:t>4.1设有戒烟门诊或在相应科室设戒烟医生，并有工作记录</w:t>
            </w:r>
          </w:p>
        </w:tc>
        <w:tc>
          <w:tcPr>
            <w:tcW w:w="2268" w:type="dxa"/>
            <w:tcBorders>
              <w:top w:val="single" w:sz="4" w:space="0" w:color="auto"/>
              <w:left w:val="single" w:sz="4" w:space="0" w:color="auto"/>
              <w:bottom w:val="single" w:sz="4" w:space="0" w:color="auto"/>
              <w:right w:val="single" w:sz="4" w:space="0" w:color="auto"/>
            </w:tcBorders>
          </w:tcPr>
          <w:p w14:paraId="7C9FC843" w14:textId="77777777" w:rsidR="005230E5" w:rsidRPr="00291083" w:rsidRDefault="005230E5" w:rsidP="001B22AD">
            <w:pPr>
              <w:spacing w:line="400" w:lineRule="exact"/>
              <w:jc w:val="center"/>
              <w:rPr>
                <w:rFonts w:ascii="仿宋_GB2312" w:eastAsia="仿宋_GB2312"/>
                <w:sz w:val="24"/>
              </w:rPr>
            </w:pPr>
            <w:r w:rsidRPr="00291083">
              <w:rPr>
                <w:rFonts w:ascii="仿宋_GB2312" w:eastAsia="仿宋_GB2312" w:hint="eastAsia"/>
                <w:sz w:val="24"/>
              </w:rPr>
              <w:t>戒烟科室</w:t>
            </w:r>
          </w:p>
        </w:tc>
        <w:tc>
          <w:tcPr>
            <w:tcW w:w="1275" w:type="dxa"/>
            <w:tcBorders>
              <w:top w:val="single" w:sz="4" w:space="0" w:color="auto"/>
              <w:left w:val="single" w:sz="4" w:space="0" w:color="auto"/>
              <w:bottom w:val="single" w:sz="4" w:space="0" w:color="auto"/>
              <w:right w:val="single" w:sz="4" w:space="0" w:color="auto"/>
            </w:tcBorders>
          </w:tcPr>
          <w:p w14:paraId="18D2A043" w14:textId="77777777" w:rsidR="005230E5" w:rsidRPr="00291083" w:rsidRDefault="005230E5" w:rsidP="001B22AD">
            <w:pPr>
              <w:spacing w:line="400" w:lineRule="exact"/>
              <w:jc w:val="center"/>
              <w:rPr>
                <w:rFonts w:ascii="仿宋_GB2312" w:eastAsia="仿宋_GB2312"/>
                <w:sz w:val="24"/>
              </w:rPr>
            </w:pPr>
          </w:p>
        </w:tc>
        <w:tc>
          <w:tcPr>
            <w:tcW w:w="1134" w:type="dxa"/>
            <w:tcBorders>
              <w:top w:val="single" w:sz="4" w:space="0" w:color="auto"/>
              <w:left w:val="single" w:sz="4" w:space="0" w:color="auto"/>
              <w:bottom w:val="single" w:sz="4" w:space="0" w:color="auto"/>
              <w:right w:val="single" w:sz="4" w:space="0" w:color="auto"/>
            </w:tcBorders>
          </w:tcPr>
          <w:p w14:paraId="635AEFCC" w14:textId="77777777" w:rsidR="005230E5" w:rsidRPr="00291083" w:rsidRDefault="005230E5" w:rsidP="001B22AD">
            <w:pPr>
              <w:spacing w:line="400" w:lineRule="exact"/>
              <w:jc w:val="center"/>
              <w:rPr>
                <w:rFonts w:ascii="仿宋_GB2312" w:eastAsia="仿宋_GB2312"/>
                <w:sz w:val="24"/>
              </w:rPr>
            </w:pPr>
          </w:p>
        </w:tc>
        <w:tc>
          <w:tcPr>
            <w:tcW w:w="1560" w:type="dxa"/>
            <w:tcBorders>
              <w:top w:val="single" w:sz="4" w:space="0" w:color="auto"/>
              <w:left w:val="single" w:sz="4" w:space="0" w:color="auto"/>
              <w:bottom w:val="single" w:sz="4" w:space="0" w:color="auto"/>
              <w:right w:val="single" w:sz="4" w:space="0" w:color="auto"/>
            </w:tcBorders>
          </w:tcPr>
          <w:p w14:paraId="32AE4D90" w14:textId="77777777" w:rsidR="005230E5" w:rsidRPr="00291083" w:rsidRDefault="005230E5" w:rsidP="001B22AD">
            <w:pPr>
              <w:spacing w:line="400" w:lineRule="exact"/>
              <w:jc w:val="center"/>
              <w:rPr>
                <w:rFonts w:ascii="仿宋_GB2312" w:eastAsia="仿宋_GB2312"/>
                <w:sz w:val="24"/>
              </w:rPr>
            </w:pPr>
          </w:p>
        </w:tc>
      </w:tr>
      <w:tr w:rsidR="005230E5" w:rsidRPr="00291083" w14:paraId="5C655C8C" w14:textId="77777777" w:rsidTr="001B22AD">
        <w:trPr>
          <w:trHeight w:val="41"/>
        </w:trPr>
        <w:tc>
          <w:tcPr>
            <w:tcW w:w="4395" w:type="dxa"/>
            <w:vMerge/>
            <w:tcBorders>
              <w:left w:val="single" w:sz="4" w:space="0" w:color="auto"/>
              <w:bottom w:val="single" w:sz="4" w:space="0" w:color="auto"/>
              <w:right w:val="single" w:sz="4" w:space="0" w:color="auto"/>
            </w:tcBorders>
          </w:tcPr>
          <w:p w14:paraId="7B0D0958" w14:textId="77777777" w:rsidR="005230E5" w:rsidRPr="00291083" w:rsidRDefault="005230E5" w:rsidP="001B22AD">
            <w:pPr>
              <w:spacing w:line="400" w:lineRule="exact"/>
              <w:rPr>
                <w:rFonts w:ascii="仿宋_GB2312" w:eastAsia="仿宋_GB2312"/>
                <w:sz w:val="24"/>
              </w:rPr>
            </w:pPr>
          </w:p>
        </w:tc>
        <w:tc>
          <w:tcPr>
            <w:tcW w:w="2268" w:type="dxa"/>
            <w:tcBorders>
              <w:top w:val="single" w:sz="4" w:space="0" w:color="auto"/>
              <w:left w:val="single" w:sz="4" w:space="0" w:color="auto"/>
              <w:bottom w:val="single" w:sz="4" w:space="0" w:color="auto"/>
              <w:right w:val="single" w:sz="4" w:space="0" w:color="auto"/>
            </w:tcBorders>
          </w:tcPr>
          <w:p w14:paraId="3E2C65E3" w14:textId="77777777" w:rsidR="005230E5" w:rsidRPr="00291083" w:rsidRDefault="005230E5" w:rsidP="001B22AD">
            <w:pPr>
              <w:spacing w:line="400" w:lineRule="exact"/>
              <w:jc w:val="center"/>
              <w:rPr>
                <w:rFonts w:ascii="仿宋_GB2312" w:eastAsia="仿宋_GB2312"/>
                <w:sz w:val="24"/>
              </w:rPr>
            </w:pPr>
            <w:r w:rsidRPr="00291083">
              <w:rPr>
                <w:rFonts w:ascii="仿宋_GB2312" w:eastAsia="仿宋_GB2312" w:hint="eastAsia"/>
                <w:sz w:val="24"/>
              </w:rPr>
              <w:t>戒烟电话</w:t>
            </w:r>
          </w:p>
        </w:tc>
        <w:tc>
          <w:tcPr>
            <w:tcW w:w="1275" w:type="dxa"/>
            <w:tcBorders>
              <w:top w:val="single" w:sz="4" w:space="0" w:color="auto"/>
              <w:left w:val="single" w:sz="4" w:space="0" w:color="auto"/>
              <w:bottom w:val="single" w:sz="4" w:space="0" w:color="auto"/>
              <w:right w:val="single" w:sz="4" w:space="0" w:color="auto"/>
            </w:tcBorders>
          </w:tcPr>
          <w:p w14:paraId="484D851D" w14:textId="77777777" w:rsidR="005230E5" w:rsidRPr="00291083" w:rsidRDefault="005230E5" w:rsidP="001B22AD">
            <w:pPr>
              <w:spacing w:line="400" w:lineRule="exact"/>
              <w:jc w:val="center"/>
              <w:rPr>
                <w:rFonts w:ascii="仿宋_GB2312" w:eastAsia="仿宋_GB2312"/>
                <w:sz w:val="24"/>
              </w:rPr>
            </w:pPr>
          </w:p>
        </w:tc>
        <w:tc>
          <w:tcPr>
            <w:tcW w:w="1134" w:type="dxa"/>
            <w:tcBorders>
              <w:top w:val="single" w:sz="4" w:space="0" w:color="auto"/>
              <w:left w:val="single" w:sz="4" w:space="0" w:color="auto"/>
              <w:bottom w:val="single" w:sz="4" w:space="0" w:color="auto"/>
              <w:right w:val="single" w:sz="4" w:space="0" w:color="auto"/>
            </w:tcBorders>
          </w:tcPr>
          <w:p w14:paraId="60F88698" w14:textId="77777777" w:rsidR="005230E5" w:rsidRPr="00291083" w:rsidRDefault="005230E5" w:rsidP="001B22AD">
            <w:pPr>
              <w:spacing w:line="400" w:lineRule="exact"/>
              <w:jc w:val="center"/>
              <w:rPr>
                <w:rFonts w:ascii="仿宋_GB2312" w:eastAsia="仿宋_GB2312"/>
                <w:sz w:val="24"/>
              </w:rPr>
            </w:pPr>
          </w:p>
        </w:tc>
        <w:tc>
          <w:tcPr>
            <w:tcW w:w="1560" w:type="dxa"/>
            <w:tcBorders>
              <w:top w:val="single" w:sz="4" w:space="0" w:color="auto"/>
              <w:left w:val="single" w:sz="4" w:space="0" w:color="auto"/>
              <w:bottom w:val="single" w:sz="4" w:space="0" w:color="auto"/>
              <w:right w:val="single" w:sz="4" w:space="0" w:color="auto"/>
            </w:tcBorders>
          </w:tcPr>
          <w:p w14:paraId="395065FD" w14:textId="77777777" w:rsidR="005230E5" w:rsidRPr="00291083" w:rsidRDefault="005230E5" w:rsidP="001B22AD">
            <w:pPr>
              <w:spacing w:line="400" w:lineRule="exact"/>
              <w:jc w:val="center"/>
              <w:rPr>
                <w:rFonts w:ascii="仿宋_GB2312" w:eastAsia="仿宋_GB2312"/>
                <w:sz w:val="24"/>
              </w:rPr>
            </w:pPr>
          </w:p>
        </w:tc>
      </w:tr>
    </w:tbl>
    <w:p w14:paraId="379C4532" w14:textId="77777777" w:rsidR="005230E5" w:rsidRPr="00291083" w:rsidRDefault="005230E5" w:rsidP="005230E5">
      <w:pPr>
        <w:spacing w:line="360" w:lineRule="exact"/>
        <w:rPr>
          <w:rFonts w:ascii="仿宋_GB2312" w:eastAsia="仿宋_GB2312"/>
          <w:sz w:val="32"/>
          <w:szCs w:val="32"/>
        </w:rPr>
        <w:sectPr w:rsidR="005230E5" w:rsidRPr="00291083">
          <w:footerReference w:type="default" r:id="rId6"/>
          <w:pgSz w:w="11906" w:h="16838"/>
          <w:pgMar w:top="993" w:right="1800" w:bottom="1440" w:left="1800" w:header="851" w:footer="992" w:gutter="0"/>
          <w:cols w:space="720"/>
          <w:docGrid w:type="lines" w:linePitch="312"/>
        </w:sectPr>
      </w:pPr>
    </w:p>
    <w:p w14:paraId="01175CF2" w14:textId="77777777" w:rsidR="005230E5" w:rsidRPr="00291083" w:rsidRDefault="005230E5" w:rsidP="005230E5">
      <w:pPr>
        <w:spacing w:line="360" w:lineRule="auto"/>
        <w:rPr>
          <w:rFonts w:ascii="黑体" w:eastAsia="黑体" w:hAnsi="黑体"/>
          <w:bCs/>
          <w:sz w:val="32"/>
          <w:szCs w:val="32"/>
        </w:rPr>
      </w:pPr>
      <w:r w:rsidRPr="00291083">
        <w:rPr>
          <w:rFonts w:ascii="黑体" w:eastAsia="黑体" w:hAnsi="黑体" w:hint="eastAsia"/>
          <w:bCs/>
          <w:sz w:val="32"/>
          <w:szCs w:val="32"/>
        </w:rPr>
        <w:lastRenderedPageBreak/>
        <w:t>附件</w:t>
      </w:r>
      <w:r>
        <w:rPr>
          <w:rFonts w:ascii="黑体" w:eastAsia="黑体" w:hAnsi="黑体"/>
          <w:bCs/>
          <w:sz w:val="32"/>
          <w:szCs w:val="32"/>
        </w:rPr>
        <w:t>2</w:t>
      </w:r>
    </w:p>
    <w:p w14:paraId="785551DA" w14:textId="77777777" w:rsidR="005230E5" w:rsidRPr="00291083" w:rsidRDefault="005230E5" w:rsidP="005230E5">
      <w:pPr>
        <w:jc w:val="center"/>
        <w:rPr>
          <w:rFonts w:ascii="仿宋_GB2312" w:eastAsia="仿宋_GB2312"/>
          <w:sz w:val="32"/>
          <w:szCs w:val="32"/>
        </w:rPr>
      </w:pPr>
      <w:r w:rsidRPr="00291083">
        <w:rPr>
          <w:rFonts w:ascii="仿宋_GB2312" w:eastAsia="仿宋_GB2312" w:hint="eastAsia"/>
          <w:b/>
          <w:sz w:val="32"/>
          <w:szCs w:val="32"/>
        </w:rPr>
        <w:t>广州市卫生健康机构控烟暗访情况整理表（例子）</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1266"/>
        <w:gridCol w:w="800"/>
        <w:gridCol w:w="5800"/>
        <w:gridCol w:w="2267"/>
        <w:gridCol w:w="1950"/>
        <w:gridCol w:w="1283"/>
        <w:gridCol w:w="1184"/>
      </w:tblGrid>
      <w:tr w:rsidR="005230E5" w:rsidRPr="00291083" w14:paraId="7EE16606" w14:textId="77777777" w:rsidTr="001B22AD">
        <w:trPr>
          <w:trHeight w:val="457"/>
        </w:trPr>
        <w:tc>
          <w:tcPr>
            <w:tcW w:w="729" w:type="dxa"/>
            <w:vMerge w:val="restart"/>
            <w:tcBorders>
              <w:top w:val="single" w:sz="4" w:space="0" w:color="auto"/>
              <w:left w:val="single" w:sz="4" w:space="0" w:color="auto"/>
              <w:bottom w:val="single" w:sz="4" w:space="0" w:color="auto"/>
              <w:right w:val="single" w:sz="4" w:space="0" w:color="auto"/>
            </w:tcBorders>
            <w:vAlign w:val="center"/>
          </w:tcPr>
          <w:p w14:paraId="7C322343" w14:textId="77777777" w:rsidR="005230E5" w:rsidRPr="00291083" w:rsidRDefault="005230E5" w:rsidP="001B22AD">
            <w:pPr>
              <w:spacing w:line="360" w:lineRule="auto"/>
              <w:jc w:val="center"/>
              <w:rPr>
                <w:rFonts w:ascii="仿宋_GB2312" w:eastAsia="仿宋_GB2312"/>
                <w:b/>
                <w:sz w:val="24"/>
              </w:rPr>
            </w:pPr>
            <w:r w:rsidRPr="00291083">
              <w:rPr>
                <w:rFonts w:ascii="仿宋_GB2312" w:eastAsia="仿宋_GB2312" w:hint="eastAsia"/>
                <w:b/>
                <w:sz w:val="24"/>
              </w:rPr>
              <w:t>暗访区</w:t>
            </w:r>
          </w:p>
        </w:tc>
        <w:tc>
          <w:tcPr>
            <w:tcW w:w="1266" w:type="dxa"/>
            <w:vMerge w:val="restart"/>
            <w:tcBorders>
              <w:top w:val="single" w:sz="4" w:space="0" w:color="auto"/>
              <w:left w:val="single" w:sz="4" w:space="0" w:color="auto"/>
              <w:bottom w:val="single" w:sz="4" w:space="0" w:color="auto"/>
              <w:right w:val="single" w:sz="4" w:space="0" w:color="auto"/>
            </w:tcBorders>
            <w:vAlign w:val="center"/>
          </w:tcPr>
          <w:p w14:paraId="2A7FAB84" w14:textId="77777777" w:rsidR="005230E5" w:rsidRPr="00291083" w:rsidRDefault="005230E5" w:rsidP="001B22AD">
            <w:pPr>
              <w:spacing w:line="360" w:lineRule="auto"/>
              <w:jc w:val="center"/>
              <w:rPr>
                <w:rFonts w:ascii="仿宋_GB2312" w:eastAsia="仿宋_GB2312"/>
                <w:b/>
                <w:sz w:val="24"/>
              </w:rPr>
            </w:pPr>
            <w:r w:rsidRPr="00291083">
              <w:rPr>
                <w:rFonts w:ascii="仿宋_GB2312" w:eastAsia="仿宋_GB2312" w:hint="eastAsia"/>
                <w:b/>
                <w:sz w:val="24"/>
              </w:rPr>
              <w:t>暗访机构</w:t>
            </w:r>
          </w:p>
        </w:tc>
        <w:tc>
          <w:tcPr>
            <w:tcW w:w="13284" w:type="dxa"/>
            <w:gridSpan w:val="6"/>
            <w:tcBorders>
              <w:top w:val="single" w:sz="4" w:space="0" w:color="auto"/>
              <w:left w:val="single" w:sz="4" w:space="0" w:color="auto"/>
              <w:bottom w:val="single" w:sz="4" w:space="0" w:color="auto"/>
              <w:right w:val="single" w:sz="4" w:space="0" w:color="auto"/>
            </w:tcBorders>
            <w:vAlign w:val="center"/>
          </w:tcPr>
          <w:p w14:paraId="7EE3A943" w14:textId="77777777" w:rsidR="005230E5" w:rsidRPr="00291083" w:rsidRDefault="005230E5" w:rsidP="001B22AD">
            <w:pPr>
              <w:spacing w:line="360" w:lineRule="auto"/>
              <w:jc w:val="center"/>
              <w:rPr>
                <w:rFonts w:ascii="仿宋_GB2312" w:eastAsia="仿宋_GB2312"/>
                <w:b/>
                <w:sz w:val="24"/>
              </w:rPr>
            </w:pPr>
            <w:r w:rsidRPr="00291083">
              <w:rPr>
                <w:rFonts w:ascii="仿宋_GB2312" w:eastAsia="仿宋_GB2312" w:hint="eastAsia"/>
                <w:b/>
                <w:sz w:val="24"/>
              </w:rPr>
              <w:t>暗访标准</w:t>
            </w:r>
          </w:p>
        </w:tc>
      </w:tr>
      <w:tr w:rsidR="005230E5" w:rsidRPr="00291083" w14:paraId="7140F2AB" w14:textId="77777777" w:rsidTr="001B22AD">
        <w:trPr>
          <w:trHeight w:val="755"/>
        </w:trPr>
        <w:tc>
          <w:tcPr>
            <w:tcW w:w="729" w:type="dxa"/>
            <w:vMerge/>
            <w:tcBorders>
              <w:top w:val="single" w:sz="4" w:space="0" w:color="auto"/>
              <w:left w:val="single" w:sz="4" w:space="0" w:color="auto"/>
              <w:bottom w:val="single" w:sz="4" w:space="0" w:color="auto"/>
              <w:right w:val="single" w:sz="4" w:space="0" w:color="auto"/>
            </w:tcBorders>
            <w:vAlign w:val="center"/>
          </w:tcPr>
          <w:p w14:paraId="2813E998" w14:textId="77777777" w:rsidR="005230E5" w:rsidRPr="00291083" w:rsidRDefault="005230E5" w:rsidP="001B22AD">
            <w:pPr>
              <w:widowControl/>
              <w:spacing w:line="360" w:lineRule="auto"/>
              <w:jc w:val="left"/>
              <w:rPr>
                <w:rFonts w:ascii="仿宋_GB2312" w:eastAsia="仿宋_GB2312"/>
                <w:b/>
                <w:sz w:val="24"/>
              </w:rPr>
            </w:pPr>
          </w:p>
        </w:tc>
        <w:tc>
          <w:tcPr>
            <w:tcW w:w="1266" w:type="dxa"/>
            <w:vMerge/>
            <w:tcBorders>
              <w:top w:val="single" w:sz="4" w:space="0" w:color="auto"/>
              <w:left w:val="single" w:sz="4" w:space="0" w:color="auto"/>
              <w:bottom w:val="single" w:sz="4" w:space="0" w:color="auto"/>
              <w:right w:val="single" w:sz="4" w:space="0" w:color="auto"/>
            </w:tcBorders>
            <w:vAlign w:val="center"/>
          </w:tcPr>
          <w:p w14:paraId="1EF537F9" w14:textId="77777777" w:rsidR="005230E5" w:rsidRPr="00291083" w:rsidRDefault="005230E5" w:rsidP="001B22AD">
            <w:pPr>
              <w:widowControl/>
              <w:spacing w:line="360" w:lineRule="auto"/>
              <w:jc w:val="left"/>
              <w:rPr>
                <w:rFonts w:ascii="仿宋_GB2312" w:eastAsia="仿宋_GB2312"/>
                <w:b/>
                <w:sz w:val="24"/>
              </w:rPr>
            </w:pPr>
          </w:p>
        </w:tc>
        <w:tc>
          <w:tcPr>
            <w:tcW w:w="6600" w:type="dxa"/>
            <w:gridSpan w:val="2"/>
            <w:tcBorders>
              <w:top w:val="single" w:sz="4" w:space="0" w:color="auto"/>
              <w:left w:val="single" w:sz="4" w:space="0" w:color="auto"/>
              <w:bottom w:val="single" w:sz="4" w:space="0" w:color="auto"/>
              <w:right w:val="single" w:sz="4" w:space="0" w:color="auto"/>
            </w:tcBorders>
            <w:vAlign w:val="center"/>
          </w:tcPr>
          <w:p w14:paraId="4071176F" w14:textId="77777777" w:rsidR="005230E5" w:rsidRPr="00291083" w:rsidRDefault="005230E5" w:rsidP="001B22AD">
            <w:pPr>
              <w:spacing w:line="360" w:lineRule="auto"/>
              <w:jc w:val="center"/>
              <w:rPr>
                <w:rFonts w:ascii="仿宋_GB2312" w:eastAsia="仿宋_GB2312"/>
                <w:sz w:val="24"/>
              </w:rPr>
            </w:pPr>
            <w:r w:rsidRPr="00291083">
              <w:rPr>
                <w:rFonts w:ascii="仿宋_GB2312" w:eastAsia="仿宋_GB2312" w:hint="eastAsia"/>
                <w:b/>
                <w:sz w:val="24"/>
              </w:rPr>
              <w:t>1</w:t>
            </w:r>
            <w:r>
              <w:rPr>
                <w:rFonts w:ascii="仿宋_GB2312" w:eastAsia="仿宋_GB2312" w:hint="eastAsia"/>
                <w:b/>
                <w:sz w:val="24"/>
              </w:rPr>
              <w:t>.</w:t>
            </w:r>
            <w:r w:rsidRPr="00291083">
              <w:rPr>
                <w:rFonts w:ascii="仿宋_GB2312" w:eastAsia="仿宋_GB2312" w:hint="eastAsia"/>
                <w:b/>
                <w:sz w:val="24"/>
              </w:rPr>
              <w:t>所属区域有明显的禁烟标识，室内完全禁烟</w:t>
            </w:r>
          </w:p>
        </w:tc>
        <w:tc>
          <w:tcPr>
            <w:tcW w:w="2267" w:type="dxa"/>
            <w:tcBorders>
              <w:top w:val="single" w:sz="4" w:space="0" w:color="auto"/>
              <w:left w:val="single" w:sz="4" w:space="0" w:color="auto"/>
              <w:bottom w:val="single" w:sz="4" w:space="0" w:color="auto"/>
              <w:right w:val="single" w:sz="4" w:space="0" w:color="auto"/>
            </w:tcBorders>
            <w:vAlign w:val="center"/>
          </w:tcPr>
          <w:p w14:paraId="4D9CDE35" w14:textId="77777777" w:rsidR="005230E5" w:rsidRPr="00291083" w:rsidRDefault="005230E5" w:rsidP="001B22AD">
            <w:pPr>
              <w:spacing w:line="360" w:lineRule="auto"/>
              <w:jc w:val="center"/>
              <w:rPr>
                <w:rFonts w:ascii="仿宋_GB2312" w:eastAsia="仿宋_GB2312"/>
                <w:b/>
                <w:sz w:val="24"/>
              </w:rPr>
            </w:pPr>
            <w:r w:rsidRPr="00291083">
              <w:rPr>
                <w:rFonts w:ascii="仿宋_GB2312" w:eastAsia="仿宋_GB2312" w:hint="eastAsia"/>
                <w:b/>
                <w:sz w:val="24"/>
              </w:rPr>
              <w:t>2</w:t>
            </w:r>
            <w:r>
              <w:rPr>
                <w:rFonts w:ascii="仿宋_GB2312" w:eastAsia="仿宋_GB2312" w:hint="eastAsia"/>
                <w:b/>
                <w:sz w:val="24"/>
              </w:rPr>
              <w:t>.</w:t>
            </w:r>
            <w:r w:rsidRPr="00291083">
              <w:rPr>
                <w:rFonts w:ascii="仿宋_GB2312" w:eastAsia="仿宋_GB2312" w:hint="eastAsia"/>
                <w:b/>
                <w:kern w:val="0"/>
                <w:sz w:val="24"/>
                <w:lang w:bidi="km-KH"/>
              </w:rPr>
              <w:t>有一定数量和种类的控烟宣传材料</w:t>
            </w:r>
          </w:p>
        </w:tc>
        <w:tc>
          <w:tcPr>
            <w:tcW w:w="1950" w:type="dxa"/>
            <w:tcBorders>
              <w:top w:val="single" w:sz="4" w:space="0" w:color="auto"/>
              <w:left w:val="single" w:sz="4" w:space="0" w:color="auto"/>
              <w:bottom w:val="single" w:sz="4" w:space="0" w:color="auto"/>
              <w:right w:val="single" w:sz="4" w:space="0" w:color="auto"/>
            </w:tcBorders>
            <w:vAlign w:val="center"/>
          </w:tcPr>
          <w:p w14:paraId="16056BC7" w14:textId="77777777" w:rsidR="005230E5" w:rsidRPr="00291083" w:rsidRDefault="005230E5" w:rsidP="001B22AD">
            <w:pPr>
              <w:spacing w:line="360" w:lineRule="auto"/>
              <w:jc w:val="center"/>
              <w:rPr>
                <w:rFonts w:ascii="仿宋_GB2312" w:eastAsia="仿宋_GB2312"/>
                <w:sz w:val="24"/>
              </w:rPr>
            </w:pPr>
            <w:r w:rsidRPr="00291083">
              <w:rPr>
                <w:rFonts w:ascii="仿宋_GB2312" w:eastAsia="仿宋_GB2312" w:hint="eastAsia"/>
                <w:b/>
                <w:sz w:val="24"/>
              </w:rPr>
              <w:t>3</w:t>
            </w:r>
            <w:r>
              <w:rPr>
                <w:rFonts w:ascii="仿宋_GB2312" w:eastAsia="仿宋_GB2312" w:hint="eastAsia"/>
                <w:b/>
                <w:sz w:val="24"/>
              </w:rPr>
              <w:t>.</w:t>
            </w:r>
            <w:r w:rsidRPr="00291083">
              <w:rPr>
                <w:rFonts w:ascii="仿宋_GB2312" w:eastAsia="仿宋_GB2312" w:hint="eastAsia"/>
                <w:b/>
                <w:sz w:val="24"/>
              </w:rPr>
              <w:t>所属区域内禁止销售烟草制品</w:t>
            </w:r>
          </w:p>
        </w:tc>
        <w:tc>
          <w:tcPr>
            <w:tcW w:w="1283" w:type="dxa"/>
            <w:tcBorders>
              <w:top w:val="single" w:sz="4" w:space="0" w:color="auto"/>
              <w:left w:val="single" w:sz="4" w:space="0" w:color="auto"/>
              <w:bottom w:val="single" w:sz="4" w:space="0" w:color="auto"/>
              <w:right w:val="single" w:sz="4" w:space="0" w:color="auto"/>
            </w:tcBorders>
            <w:vAlign w:val="center"/>
          </w:tcPr>
          <w:p w14:paraId="69046092" w14:textId="77777777" w:rsidR="005230E5" w:rsidRPr="00291083" w:rsidRDefault="005230E5" w:rsidP="001B22AD">
            <w:pPr>
              <w:spacing w:line="360" w:lineRule="auto"/>
              <w:jc w:val="center"/>
              <w:rPr>
                <w:rFonts w:ascii="仿宋_GB2312" w:eastAsia="仿宋_GB2312"/>
                <w:b/>
                <w:sz w:val="24"/>
              </w:rPr>
            </w:pPr>
            <w:r w:rsidRPr="00291083">
              <w:rPr>
                <w:rFonts w:ascii="仿宋_GB2312" w:eastAsia="仿宋_GB2312" w:hint="eastAsia"/>
                <w:b/>
                <w:sz w:val="24"/>
              </w:rPr>
              <w:t>4</w:t>
            </w:r>
            <w:r>
              <w:rPr>
                <w:rFonts w:ascii="仿宋_GB2312" w:eastAsia="仿宋_GB2312" w:hint="eastAsia"/>
                <w:b/>
                <w:sz w:val="24"/>
              </w:rPr>
              <w:t>.</w:t>
            </w:r>
            <w:r w:rsidRPr="00291083">
              <w:rPr>
                <w:rFonts w:ascii="仿宋_GB2312" w:eastAsia="仿宋_GB2312" w:hint="eastAsia"/>
                <w:b/>
                <w:kern w:val="0"/>
                <w:sz w:val="24"/>
                <w:lang w:bidi="km-KH"/>
              </w:rPr>
              <w:t>设有戒烟门诊</w:t>
            </w:r>
          </w:p>
        </w:tc>
        <w:tc>
          <w:tcPr>
            <w:tcW w:w="1184" w:type="dxa"/>
            <w:tcBorders>
              <w:top w:val="single" w:sz="4" w:space="0" w:color="auto"/>
              <w:left w:val="single" w:sz="4" w:space="0" w:color="auto"/>
              <w:bottom w:val="single" w:sz="4" w:space="0" w:color="auto"/>
              <w:right w:val="single" w:sz="4" w:space="0" w:color="auto"/>
            </w:tcBorders>
            <w:vAlign w:val="center"/>
          </w:tcPr>
          <w:p w14:paraId="67F9B27A" w14:textId="77777777" w:rsidR="005230E5" w:rsidRPr="00291083" w:rsidRDefault="005230E5" w:rsidP="001B22AD">
            <w:pPr>
              <w:spacing w:line="360" w:lineRule="auto"/>
              <w:jc w:val="center"/>
              <w:rPr>
                <w:rFonts w:ascii="仿宋_GB2312" w:eastAsia="仿宋_GB2312"/>
                <w:b/>
                <w:sz w:val="24"/>
              </w:rPr>
            </w:pPr>
            <w:r w:rsidRPr="00291083">
              <w:rPr>
                <w:rFonts w:ascii="仿宋_GB2312" w:eastAsia="仿宋_GB2312" w:hint="eastAsia"/>
                <w:b/>
                <w:sz w:val="24"/>
              </w:rPr>
              <w:t>5</w:t>
            </w:r>
            <w:r>
              <w:rPr>
                <w:rFonts w:ascii="仿宋_GB2312" w:eastAsia="仿宋_GB2312" w:hint="eastAsia"/>
                <w:b/>
                <w:sz w:val="24"/>
              </w:rPr>
              <w:t>.</w:t>
            </w:r>
            <w:r w:rsidRPr="00291083">
              <w:rPr>
                <w:rFonts w:ascii="仿宋_GB2312" w:eastAsia="仿宋_GB2312" w:hint="eastAsia"/>
                <w:b/>
                <w:sz w:val="24"/>
              </w:rPr>
              <w:t>有戒烟咨询电话</w:t>
            </w:r>
          </w:p>
        </w:tc>
      </w:tr>
      <w:tr w:rsidR="005230E5" w:rsidRPr="00291083" w14:paraId="7F6EC092" w14:textId="77777777" w:rsidTr="001B22AD">
        <w:trPr>
          <w:trHeight w:val="803"/>
        </w:trPr>
        <w:tc>
          <w:tcPr>
            <w:tcW w:w="729" w:type="dxa"/>
            <w:vMerge w:val="restart"/>
            <w:tcBorders>
              <w:top w:val="single" w:sz="4" w:space="0" w:color="auto"/>
              <w:left w:val="single" w:sz="4" w:space="0" w:color="auto"/>
              <w:right w:val="single" w:sz="4" w:space="0" w:color="auto"/>
            </w:tcBorders>
            <w:vAlign w:val="center"/>
          </w:tcPr>
          <w:p w14:paraId="63AA9017" w14:textId="77777777" w:rsidR="005230E5" w:rsidRPr="00291083" w:rsidRDefault="005230E5" w:rsidP="001B22AD">
            <w:pPr>
              <w:spacing w:line="360" w:lineRule="auto"/>
              <w:jc w:val="center"/>
              <w:rPr>
                <w:rFonts w:ascii="仿宋_GB2312" w:eastAsia="仿宋_GB2312"/>
                <w:sz w:val="24"/>
              </w:rPr>
            </w:pPr>
          </w:p>
        </w:tc>
        <w:tc>
          <w:tcPr>
            <w:tcW w:w="1266" w:type="dxa"/>
            <w:vMerge w:val="restart"/>
            <w:tcBorders>
              <w:top w:val="single" w:sz="4" w:space="0" w:color="auto"/>
              <w:left w:val="single" w:sz="4" w:space="0" w:color="auto"/>
              <w:right w:val="single" w:sz="4" w:space="0" w:color="auto"/>
            </w:tcBorders>
            <w:vAlign w:val="center"/>
          </w:tcPr>
          <w:p w14:paraId="2166B9DE" w14:textId="77777777" w:rsidR="005230E5" w:rsidRPr="00291083" w:rsidRDefault="005230E5" w:rsidP="001B22AD">
            <w:pPr>
              <w:widowControl/>
              <w:spacing w:line="360" w:lineRule="auto"/>
              <w:jc w:val="left"/>
              <w:rPr>
                <w:rFonts w:ascii="仿宋_GB2312" w:eastAsia="仿宋_GB2312"/>
                <w:kern w:val="0"/>
                <w:sz w:val="24"/>
                <w:lang w:bidi="km-KH"/>
              </w:rPr>
            </w:pPr>
            <w:r w:rsidRPr="00291083">
              <w:rPr>
                <w:rFonts w:ascii="仿宋_GB2312" w:eastAsia="仿宋_GB2312" w:hint="eastAsia"/>
                <w:kern w:val="0"/>
                <w:sz w:val="24"/>
                <w:lang w:bidi="km-KH"/>
              </w:rPr>
              <w:t>机构1</w:t>
            </w:r>
          </w:p>
        </w:tc>
        <w:tc>
          <w:tcPr>
            <w:tcW w:w="800" w:type="dxa"/>
            <w:tcBorders>
              <w:top w:val="single" w:sz="4" w:space="0" w:color="auto"/>
              <w:left w:val="single" w:sz="4" w:space="0" w:color="auto"/>
              <w:bottom w:val="single" w:sz="4" w:space="0" w:color="auto"/>
              <w:right w:val="single" w:sz="4" w:space="0" w:color="auto"/>
            </w:tcBorders>
            <w:vAlign w:val="center"/>
          </w:tcPr>
          <w:p w14:paraId="7CF5489F" w14:textId="77777777" w:rsidR="005230E5" w:rsidRPr="00291083" w:rsidRDefault="005230E5" w:rsidP="001B22AD">
            <w:pPr>
              <w:spacing w:line="360" w:lineRule="auto"/>
              <w:rPr>
                <w:rFonts w:ascii="仿宋_GB2312" w:eastAsia="仿宋_GB2312"/>
                <w:sz w:val="24"/>
              </w:rPr>
            </w:pPr>
            <w:r w:rsidRPr="00291083">
              <w:rPr>
                <w:rFonts w:ascii="仿宋_GB2312" w:eastAsia="仿宋_GB2312" w:hint="eastAsia"/>
                <w:sz w:val="24"/>
              </w:rPr>
              <w:t>达标</w:t>
            </w:r>
          </w:p>
        </w:tc>
        <w:tc>
          <w:tcPr>
            <w:tcW w:w="5800" w:type="dxa"/>
            <w:tcBorders>
              <w:top w:val="single" w:sz="4" w:space="0" w:color="auto"/>
              <w:left w:val="single" w:sz="4" w:space="0" w:color="auto"/>
              <w:bottom w:val="single" w:sz="4" w:space="0" w:color="auto"/>
              <w:right w:val="single" w:sz="4" w:space="0" w:color="auto"/>
            </w:tcBorders>
            <w:vAlign w:val="center"/>
          </w:tcPr>
          <w:p w14:paraId="68EFE6D5" w14:textId="77777777" w:rsidR="005230E5" w:rsidRPr="00291083" w:rsidRDefault="005230E5" w:rsidP="001B22AD">
            <w:pPr>
              <w:rPr>
                <w:rFonts w:ascii="仿宋_GB2312" w:eastAsia="仿宋_GB2312"/>
                <w:kern w:val="0"/>
                <w:sz w:val="24"/>
                <w:lang w:bidi="km-KH"/>
              </w:rPr>
            </w:pPr>
            <w:r w:rsidRPr="00291083">
              <w:rPr>
                <w:rFonts w:ascii="仿宋_GB2312" w:eastAsia="仿宋_GB2312" w:hint="eastAsia"/>
                <w:kern w:val="0"/>
                <w:sz w:val="24"/>
                <w:lang w:bidi="km-KH"/>
              </w:rPr>
              <w:t>入口有明显的禁烟提示；建筑物入口处有明显禁烟提示；院内所属区域/厕所、楼梯间有禁烟标识；室内未发现吸烟行为；室内无烟头。设有室外吸烟区，划分区域范围，有引导标识。</w:t>
            </w:r>
          </w:p>
        </w:tc>
        <w:tc>
          <w:tcPr>
            <w:tcW w:w="2267" w:type="dxa"/>
            <w:tcBorders>
              <w:top w:val="single" w:sz="4" w:space="0" w:color="auto"/>
              <w:left w:val="single" w:sz="4" w:space="0" w:color="auto"/>
              <w:right w:val="single" w:sz="4" w:space="0" w:color="auto"/>
            </w:tcBorders>
            <w:vAlign w:val="center"/>
          </w:tcPr>
          <w:p w14:paraId="567768F2" w14:textId="77777777" w:rsidR="005230E5" w:rsidRPr="00291083" w:rsidRDefault="005230E5" w:rsidP="001B22AD">
            <w:pPr>
              <w:jc w:val="center"/>
              <w:rPr>
                <w:rFonts w:ascii="仿宋_GB2312" w:eastAsia="仿宋_GB2312"/>
                <w:sz w:val="24"/>
              </w:rPr>
            </w:pPr>
            <w:r w:rsidRPr="00291083">
              <w:rPr>
                <w:rFonts w:ascii="仿宋_GB2312" w:eastAsia="仿宋_GB2312" w:hint="eastAsia"/>
                <w:kern w:val="0"/>
                <w:sz w:val="24"/>
                <w:lang w:bidi="km-KH"/>
              </w:rPr>
              <w:t>达标</w:t>
            </w:r>
          </w:p>
        </w:tc>
        <w:tc>
          <w:tcPr>
            <w:tcW w:w="1950" w:type="dxa"/>
            <w:tcBorders>
              <w:top w:val="single" w:sz="4" w:space="0" w:color="auto"/>
              <w:left w:val="single" w:sz="4" w:space="0" w:color="auto"/>
              <w:right w:val="single" w:sz="4" w:space="0" w:color="auto"/>
            </w:tcBorders>
            <w:vAlign w:val="center"/>
          </w:tcPr>
          <w:p w14:paraId="3E01F783" w14:textId="77777777" w:rsidR="005230E5" w:rsidRPr="00291083" w:rsidRDefault="005230E5" w:rsidP="001B22AD">
            <w:pPr>
              <w:jc w:val="center"/>
              <w:rPr>
                <w:rFonts w:ascii="仿宋_GB2312" w:eastAsia="仿宋_GB2312"/>
                <w:sz w:val="24"/>
              </w:rPr>
            </w:pPr>
            <w:r w:rsidRPr="00291083">
              <w:rPr>
                <w:rFonts w:ascii="仿宋_GB2312" w:eastAsia="仿宋_GB2312" w:hint="eastAsia"/>
                <w:sz w:val="24"/>
              </w:rPr>
              <w:t>达标</w:t>
            </w:r>
          </w:p>
        </w:tc>
        <w:tc>
          <w:tcPr>
            <w:tcW w:w="1283" w:type="dxa"/>
            <w:tcBorders>
              <w:top w:val="single" w:sz="4" w:space="0" w:color="auto"/>
              <w:left w:val="single" w:sz="4" w:space="0" w:color="auto"/>
              <w:right w:val="single" w:sz="4" w:space="0" w:color="auto"/>
            </w:tcBorders>
            <w:vAlign w:val="center"/>
          </w:tcPr>
          <w:p w14:paraId="6C813022" w14:textId="77777777" w:rsidR="005230E5" w:rsidRPr="00291083" w:rsidRDefault="005230E5" w:rsidP="001B22AD">
            <w:pPr>
              <w:jc w:val="center"/>
              <w:rPr>
                <w:rFonts w:ascii="仿宋_GB2312" w:eastAsia="仿宋_GB2312"/>
                <w:kern w:val="0"/>
                <w:sz w:val="24"/>
                <w:lang w:bidi="km-KH"/>
              </w:rPr>
            </w:pPr>
            <w:r w:rsidRPr="00291083">
              <w:rPr>
                <w:rFonts w:ascii="仿宋_GB2312" w:eastAsia="仿宋_GB2312" w:hint="eastAsia"/>
                <w:kern w:val="0"/>
                <w:sz w:val="24"/>
                <w:lang w:bidi="km-KH"/>
              </w:rPr>
              <w:t>达标</w:t>
            </w:r>
          </w:p>
        </w:tc>
        <w:tc>
          <w:tcPr>
            <w:tcW w:w="1184" w:type="dxa"/>
            <w:tcBorders>
              <w:top w:val="single" w:sz="4" w:space="0" w:color="auto"/>
              <w:left w:val="single" w:sz="4" w:space="0" w:color="auto"/>
              <w:right w:val="single" w:sz="4" w:space="0" w:color="auto"/>
            </w:tcBorders>
            <w:vAlign w:val="center"/>
          </w:tcPr>
          <w:p w14:paraId="3320767F" w14:textId="77777777" w:rsidR="005230E5" w:rsidRPr="00291083" w:rsidRDefault="005230E5" w:rsidP="001B22AD">
            <w:pPr>
              <w:jc w:val="center"/>
              <w:rPr>
                <w:rFonts w:ascii="仿宋_GB2312" w:eastAsia="仿宋_GB2312"/>
                <w:kern w:val="0"/>
                <w:sz w:val="24"/>
                <w:lang w:bidi="km-KH"/>
              </w:rPr>
            </w:pPr>
            <w:r w:rsidRPr="00291083">
              <w:rPr>
                <w:rFonts w:ascii="仿宋_GB2312" w:eastAsia="仿宋_GB2312" w:hint="eastAsia"/>
                <w:kern w:val="0"/>
                <w:sz w:val="24"/>
                <w:lang w:bidi="km-KH"/>
              </w:rPr>
              <w:t>达标</w:t>
            </w:r>
          </w:p>
        </w:tc>
      </w:tr>
      <w:tr w:rsidR="005230E5" w:rsidRPr="00291083" w14:paraId="4FA483FC" w14:textId="77777777" w:rsidTr="001B22AD">
        <w:trPr>
          <w:trHeight w:val="1750"/>
        </w:trPr>
        <w:tc>
          <w:tcPr>
            <w:tcW w:w="729" w:type="dxa"/>
            <w:vMerge/>
            <w:tcBorders>
              <w:left w:val="single" w:sz="4" w:space="0" w:color="auto"/>
              <w:right w:val="single" w:sz="4" w:space="0" w:color="auto"/>
            </w:tcBorders>
            <w:vAlign w:val="center"/>
          </w:tcPr>
          <w:p w14:paraId="56DEAA75" w14:textId="77777777" w:rsidR="005230E5" w:rsidRPr="00291083" w:rsidRDefault="005230E5" w:rsidP="001B22AD">
            <w:pPr>
              <w:spacing w:line="360" w:lineRule="auto"/>
              <w:rPr>
                <w:rFonts w:ascii="仿宋_GB2312" w:eastAsia="仿宋_GB2312"/>
                <w:sz w:val="24"/>
              </w:rPr>
            </w:pPr>
          </w:p>
        </w:tc>
        <w:tc>
          <w:tcPr>
            <w:tcW w:w="1266" w:type="dxa"/>
            <w:vMerge/>
            <w:tcBorders>
              <w:left w:val="single" w:sz="4" w:space="0" w:color="auto"/>
              <w:bottom w:val="single" w:sz="4" w:space="0" w:color="auto"/>
              <w:right w:val="single" w:sz="4" w:space="0" w:color="auto"/>
            </w:tcBorders>
            <w:vAlign w:val="center"/>
          </w:tcPr>
          <w:p w14:paraId="373E2970" w14:textId="77777777" w:rsidR="005230E5" w:rsidRPr="00291083" w:rsidRDefault="005230E5" w:rsidP="001B22AD">
            <w:pPr>
              <w:spacing w:line="360" w:lineRule="auto"/>
              <w:rPr>
                <w:rFonts w:ascii="仿宋_GB2312" w:eastAsia="仿宋_GB2312"/>
                <w:sz w:val="24"/>
              </w:rPr>
            </w:pPr>
          </w:p>
        </w:tc>
        <w:tc>
          <w:tcPr>
            <w:tcW w:w="800" w:type="dxa"/>
            <w:tcBorders>
              <w:top w:val="single" w:sz="4" w:space="0" w:color="auto"/>
              <w:left w:val="single" w:sz="4" w:space="0" w:color="auto"/>
              <w:bottom w:val="single" w:sz="4" w:space="0" w:color="auto"/>
              <w:right w:val="single" w:sz="4" w:space="0" w:color="auto"/>
            </w:tcBorders>
            <w:vAlign w:val="center"/>
          </w:tcPr>
          <w:p w14:paraId="66C88CD8" w14:textId="77777777" w:rsidR="005230E5" w:rsidRPr="00291083" w:rsidRDefault="005230E5" w:rsidP="001B22AD">
            <w:pPr>
              <w:spacing w:line="360" w:lineRule="auto"/>
              <w:rPr>
                <w:rFonts w:ascii="仿宋_GB2312" w:eastAsia="仿宋_GB2312"/>
                <w:kern w:val="0"/>
                <w:sz w:val="24"/>
                <w:lang w:bidi="km-KH"/>
              </w:rPr>
            </w:pPr>
            <w:r w:rsidRPr="00291083">
              <w:rPr>
                <w:rFonts w:ascii="仿宋_GB2312" w:eastAsia="仿宋_GB2312" w:hint="eastAsia"/>
                <w:kern w:val="0"/>
                <w:sz w:val="24"/>
                <w:lang w:bidi="km-KH"/>
              </w:rPr>
              <w:t>问题</w:t>
            </w:r>
          </w:p>
        </w:tc>
        <w:tc>
          <w:tcPr>
            <w:tcW w:w="5800" w:type="dxa"/>
            <w:tcBorders>
              <w:top w:val="single" w:sz="4" w:space="0" w:color="auto"/>
              <w:left w:val="single" w:sz="4" w:space="0" w:color="auto"/>
              <w:bottom w:val="single" w:sz="4" w:space="0" w:color="auto"/>
              <w:right w:val="single" w:sz="4" w:space="0" w:color="auto"/>
            </w:tcBorders>
            <w:vAlign w:val="center"/>
          </w:tcPr>
          <w:p w14:paraId="36D02E89" w14:textId="77777777" w:rsidR="005230E5" w:rsidRPr="00291083" w:rsidRDefault="005230E5" w:rsidP="001B22AD">
            <w:pPr>
              <w:rPr>
                <w:rFonts w:ascii="仿宋_GB2312" w:eastAsia="仿宋_GB2312"/>
                <w:kern w:val="0"/>
                <w:sz w:val="24"/>
                <w:lang w:bidi="km-KH"/>
              </w:rPr>
            </w:pPr>
            <w:r w:rsidRPr="00291083">
              <w:rPr>
                <w:rFonts w:ascii="仿宋_GB2312" w:eastAsia="仿宋_GB2312" w:hint="eastAsia"/>
                <w:kern w:val="0"/>
                <w:sz w:val="24"/>
                <w:lang w:bidi="km-KH"/>
              </w:rPr>
              <w:t>机构入口无明显的禁烟提示，建筑物入口无禁烟提示；（具体位置）楼层梯间/洗手间无禁烟标识，（具体位置）禁烟标识小，不明显，存在临时张贴现象；（具体位置）有人吸烟，垃圾桶上有烟头。室外吸烟区设置不合理，室外吸烟区无相应烟灰放置容器，未见明显引导标识，未划分区域范围；或未见室外吸烟区。</w:t>
            </w:r>
          </w:p>
        </w:tc>
        <w:tc>
          <w:tcPr>
            <w:tcW w:w="2267" w:type="dxa"/>
            <w:tcBorders>
              <w:left w:val="single" w:sz="4" w:space="0" w:color="auto"/>
              <w:bottom w:val="single" w:sz="4" w:space="0" w:color="auto"/>
              <w:right w:val="single" w:sz="4" w:space="0" w:color="auto"/>
            </w:tcBorders>
            <w:vAlign w:val="center"/>
          </w:tcPr>
          <w:p w14:paraId="6B95FF1B" w14:textId="77777777" w:rsidR="005230E5" w:rsidRPr="00291083" w:rsidRDefault="005230E5" w:rsidP="001B22AD">
            <w:pPr>
              <w:rPr>
                <w:rFonts w:ascii="仿宋_GB2312" w:eastAsia="仿宋_GB2312"/>
                <w:kern w:val="0"/>
                <w:sz w:val="24"/>
                <w:lang w:bidi="km-KH"/>
              </w:rPr>
            </w:pPr>
            <w:r w:rsidRPr="00291083">
              <w:rPr>
                <w:rFonts w:ascii="仿宋_GB2312" w:eastAsia="仿宋_GB2312" w:hint="eastAsia"/>
                <w:kern w:val="0"/>
                <w:sz w:val="24"/>
                <w:lang w:bidi="km-KH"/>
              </w:rPr>
              <w:t>只见折页/视频/宣传栏控烟宣传材料；</w:t>
            </w:r>
          </w:p>
          <w:p w14:paraId="746897A1" w14:textId="77777777" w:rsidR="005230E5" w:rsidRPr="00291083" w:rsidRDefault="005230E5" w:rsidP="001B22AD">
            <w:pPr>
              <w:rPr>
                <w:rFonts w:ascii="仿宋_GB2312" w:eastAsia="仿宋_GB2312"/>
                <w:kern w:val="0"/>
                <w:sz w:val="24"/>
                <w:lang w:bidi="km-KH"/>
              </w:rPr>
            </w:pPr>
          </w:p>
        </w:tc>
        <w:tc>
          <w:tcPr>
            <w:tcW w:w="1950" w:type="dxa"/>
            <w:tcBorders>
              <w:left w:val="single" w:sz="4" w:space="0" w:color="auto"/>
              <w:bottom w:val="single" w:sz="4" w:space="0" w:color="auto"/>
              <w:right w:val="single" w:sz="4" w:space="0" w:color="auto"/>
            </w:tcBorders>
            <w:vAlign w:val="center"/>
          </w:tcPr>
          <w:p w14:paraId="6B8E002F" w14:textId="77777777" w:rsidR="005230E5" w:rsidRPr="00291083" w:rsidRDefault="005230E5" w:rsidP="001B22AD">
            <w:pPr>
              <w:rPr>
                <w:rFonts w:ascii="仿宋_GB2312" w:eastAsia="仿宋_GB2312"/>
                <w:kern w:val="0"/>
                <w:sz w:val="24"/>
                <w:lang w:bidi="km-KH"/>
              </w:rPr>
            </w:pPr>
            <w:r w:rsidRPr="00291083">
              <w:rPr>
                <w:rFonts w:ascii="仿宋_GB2312" w:eastAsia="仿宋_GB2312" w:hint="eastAsia"/>
                <w:sz w:val="24"/>
              </w:rPr>
              <w:t>有烟草广告；院内小卖部有烟草制品销售。</w:t>
            </w:r>
          </w:p>
        </w:tc>
        <w:tc>
          <w:tcPr>
            <w:tcW w:w="1283" w:type="dxa"/>
            <w:tcBorders>
              <w:left w:val="single" w:sz="4" w:space="0" w:color="auto"/>
              <w:bottom w:val="single" w:sz="4" w:space="0" w:color="auto"/>
              <w:right w:val="single" w:sz="4" w:space="0" w:color="auto"/>
            </w:tcBorders>
            <w:vAlign w:val="center"/>
          </w:tcPr>
          <w:p w14:paraId="41A9FF4A" w14:textId="77777777" w:rsidR="005230E5" w:rsidRPr="00291083" w:rsidRDefault="005230E5" w:rsidP="001B22AD">
            <w:pPr>
              <w:jc w:val="center"/>
              <w:rPr>
                <w:rFonts w:ascii="仿宋_GB2312" w:eastAsia="仿宋_GB2312"/>
                <w:kern w:val="0"/>
                <w:sz w:val="24"/>
                <w:lang w:bidi="km-KH"/>
              </w:rPr>
            </w:pPr>
            <w:r w:rsidRPr="00291083">
              <w:rPr>
                <w:rFonts w:ascii="仿宋_GB2312" w:eastAsia="仿宋_GB2312" w:hint="eastAsia"/>
                <w:kern w:val="0"/>
                <w:sz w:val="24"/>
                <w:lang w:bidi="km-KH"/>
              </w:rPr>
              <w:t>未见戒烟门诊</w:t>
            </w:r>
          </w:p>
        </w:tc>
        <w:tc>
          <w:tcPr>
            <w:tcW w:w="1184" w:type="dxa"/>
            <w:tcBorders>
              <w:left w:val="single" w:sz="4" w:space="0" w:color="auto"/>
              <w:bottom w:val="single" w:sz="4" w:space="0" w:color="auto"/>
              <w:right w:val="single" w:sz="4" w:space="0" w:color="auto"/>
            </w:tcBorders>
            <w:vAlign w:val="center"/>
          </w:tcPr>
          <w:p w14:paraId="31B3893C" w14:textId="77777777" w:rsidR="005230E5" w:rsidRPr="00291083" w:rsidRDefault="005230E5" w:rsidP="001B22AD">
            <w:pPr>
              <w:jc w:val="center"/>
              <w:rPr>
                <w:rFonts w:ascii="仿宋_GB2312" w:eastAsia="仿宋_GB2312"/>
                <w:kern w:val="0"/>
                <w:sz w:val="24"/>
                <w:lang w:bidi="km-KH"/>
              </w:rPr>
            </w:pPr>
            <w:r w:rsidRPr="00291083">
              <w:rPr>
                <w:rFonts w:ascii="仿宋_GB2312" w:eastAsia="仿宋_GB2312" w:hint="eastAsia"/>
                <w:kern w:val="0"/>
                <w:sz w:val="24"/>
                <w:lang w:bidi="km-KH"/>
              </w:rPr>
              <w:t>未见戒烟咨询电话</w:t>
            </w:r>
          </w:p>
        </w:tc>
      </w:tr>
      <w:tr w:rsidR="005230E5" w:rsidRPr="00291083" w14:paraId="16C94E57" w14:textId="77777777" w:rsidTr="001B22AD">
        <w:trPr>
          <w:trHeight w:val="302"/>
        </w:trPr>
        <w:tc>
          <w:tcPr>
            <w:tcW w:w="729" w:type="dxa"/>
            <w:vMerge/>
            <w:tcBorders>
              <w:left w:val="single" w:sz="4" w:space="0" w:color="auto"/>
              <w:right w:val="single" w:sz="4" w:space="0" w:color="auto"/>
            </w:tcBorders>
            <w:vAlign w:val="center"/>
          </w:tcPr>
          <w:p w14:paraId="7568356F" w14:textId="77777777" w:rsidR="005230E5" w:rsidRPr="00291083" w:rsidRDefault="005230E5" w:rsidP="001B22AD">
            <w:pPr>
              <w:spacing w:line="360" w:lineRule="auto"/>
              <w:jc w:val="center"/>
              <w:rPr>
                <w:rFonts w:ascii="仿宋_GB2312" w:eastAsia="仿宋_GB2312"/>
                <w:sz w:val="24"/>
              </w:rPr>
            </w:pPr>
          </w:p>
        </w:tc>
        <w:tc>
          <w:tcPr>
            <w:tcW w:w="1266" w:type="dxa"/>
            <w:vMerge w:val="restart"/>
            <w:tcBorders>
              <w:top w:val="single" w:sz="4" w:space="0" w:color="auto"/>
              <w:left w:val="single" w:sz="4" w:space="0" w:color="auto"/>
              <w:right w:val="single" w:sz="4" w:space="0" w:color="auto"/>
            </w:tcBorders>
            <w:vAlign w:val="center"/>
          </w:tcPr>
          <w:p w14:paraId="39D6C9D4" w14:textId="77777777" w:rsidR="005230E5" w:rsidRPr="00291083" w:rsidRDefault="005230E5" w:rsidP="001B22AD">
            <w:pPr>
              <w:widowControl/>
              <w:spacing w:line="360" w:lineRule="auto"/>
              <w:jc w:val="left"/>
              <w:rPr>
                <w:rFonts w:ascii="仿宋_GB2312" w:eastAsia="仿宋_GB2312"/>
                <w:kern w:val="0"/>
                <w:sz w:val="24"/>
                <w:lang w:bidi="km-KH"/>
              </w:rPr>
            </w:pPr>
            <w:r w:rsidRPr="00291083">
              <w:rPr>
                <w:rFonts w:ascii="仿宋_GB2312" w:eastAsia="仿宋_GB2312" w:hint="eastAsia"/>
                <w:kern w:val="0"/>
                <w:sz w:val="24"/>
                <w:lang w:bidi="km-KH"/>
              </w:rPr>
              <w:t>机构2</w:t>
            </w:r>
          </w:p>
        </w:tc>
        <w:tc>
          <w:tcPr>
            <w:tcW w:w="800" w:type="dxa"/>
            <w:tcBorders>
              <w:top w:val="single" w:sz="4" w:space="0" w:color="auto"/>
              <w:left w:val="single" w:sz="4" w:space="0" w:color="auto"/>
              <w:bottom w:val="single" w:sz="4" w:space="0" w:color="auto"/>
              <w:right w:val="single" w:sz="4" w:space="0" w:color="auto"/>
            </w:tcBorders>
            <w:vAlign w:val="center"/>
          </w:tcPr>
          <w:p w14:paraId="00099014" w14:textId="77777777" w:rsidR="005230E5" w:rsidRPr="00291083" w:rsidRDefault="005230E5" w:rsidP="001B22AD">
            <w:pPr>
              <w:spacing w:line="360" w:lineRule="auto"/>
              <w:rPr>
                <w:rFonts w:ascii="仿宋_GB2312" w:eastAsia="仿宋_GB2312"/>
                <w:kern w:val="0"/>
                <w:sz w:val="24"/>
                <w:lang w:bidi="km-KH"/>
              </w:rPr>
            </w:pPr>
            <w:r w:rsidRPr="00291083">
              <w:rPr>
                <w:rFonts w:ascii="仿宋_GB2312" w:eastAsia="仿宋_GB2312" w:hint="eastAsia"/>
                <w:sz w:val="24"/>
              </w:rPr>
              <w:t>达标</w:t>
            </w:r>
          </w:p>
        </w:tc>
        <w:tc>
          <w:tcPr>
            <w:tcW w:w="5800" w:type="dxa"/>
            <w:tcBorders>
              <w:top w:val="single" w:sz="4" w:space="0" w:color="auto"/>
              <w:left w:val="single" w:sz="4" w:space="0" w:color="auto"/>
              <w:bottom w:val="single" w:sz="4" w:space="0" w:color="auto"/>
              <w:right w:val="single" w:sz="4" w:space="0" w:color="auto"/>
            </w:tcBorders>
            <w:vAlign w:val="center"/>
          </w:tcPr>
          <w:p w14:paraId="09E8FC60" w14:textId="77777777" w:rsidR="005230E5" w:rsidRPr="00291083" w:rsidRDefault="005230E5" w:rsidP="001B22AD">
            <w:pPr>
              <w:spacing w:line="360" w:lineRule="auto"/>
              <w:rPr>
                <w:rFonts w:ascii="仿宋_GB2312" w:eastAsia="仿宋_GB2312"/>
                <w:kern w:val="0"/>
                <w:sz w:val="24"/>
                <w:lang w:bidi="km-KH"/>
              </w:rPr>
            </w:pPr>
          </w:p>
        </w:tc>
        <w:tc>
          <w:tcPr>
            <w:tcW w:w="2267" w:type="dxa"/>
            <w:tcBorders>
              <w:top w:val="single" w:sz="4" w:space="0" w:color="auto"/>
              <w:left w:val="single" w:sz="4" w:space="0" w:color="auto"/>
              <w:right w:val="single" w:sz="4" w:space="0" w:color="auto"/>
            </w:tcBorders>
            <w:vAlign w:val="center"/>
          </w:tcPr>
          <w:p w14:paraId="4A26AFB0" w14:textId="77777777" w:rsidR="005230E5" w:rsidRPr="00291083" w:rsidRDefault="005230E5" w:rsidP="001B22AD">
            <w:pPr>
              <w:spacing w:line="360" w:lineRule="auto"/>
              <w:jc w:val="center"/>
              <w:rPr>
                <w:rFonts w:ascii="仿宋_GB2312" w:eastAsia="仿宋_GB2312"/>
                <w:kern w:val="0"/>
                <w:sz w:val="24"/>
                <w:lang w:bidi="km-KH"/>
              </w:rPr>
            </w:pPr>
          </w:p>
        </w:tc>
        <w:tc>
          <w:tcPr>
            <w:tcW w:w="1950" w:type="dxa"/>
            <w:tcBorders>
              <w:top w:val="single" w:sz="4" w:space="0" w:color="auto"/>
              <w:left w:val="single" w:sz="4" w:space="0" w:color="auto"/>
              <w:right w:val="single" w:sz="4" w:space="0" w:color="auto"/>
            </w:tcBorders>
            <w:vAlign w:val="center"/>
          </w:tcPr>
          <w:p w14:paraId="492EDF01" w14:textId="77777777" w:rsidR="005230E5" w:rsidRPr="00291083" w:rsidRDefault="005230E5" w:rsidP="001B22AD">
            <w:pPr>
              <w:spacing w:line="360" w:lineRule="auto"/>
              <w:jc w:val="center"/>
              <w:rPr>
                <w:rFonts w:ascii="仿宋_GB2312" w:eastAsia="仿宋_GB2312"/>
                <w:sz w:val="24"/>
              </w:rPr>
            </w:pPr>
          </w:p>
        </w:tc>
        <w:tc>
          <w:tcPr>
            <w:tcW w:w="1283" w:type="dxa"/>
            <w:tcBorders>
              <w:top w:val="single" w:sz="4" w:space="0" w:color="auto"/>
              <w:left w:val="single" w:sz="4" w:space="0" w:color="auto"/>
              <w:right w:val="single" w:sz="4" w:space="0" w:color="auto"/>
            </w:tcBorders>
            <w:vAlign w:val="center"/>
          </w:tcPr>
          <w:p w14:paraId="262DF87D" w14:textId="77777777" w:rsidR="005230E5" w:rsidRPr="00291083" w:rsidRDefault="005230E5" w:rsidP="001B22AD">
            <w:pPr>
              <w:spacing w:line="360" w:lineRule="auto"/>
              <w:jc w:val="center"/>
              <w:rPr>
                <w:rFonts w:ascii="仿宋_GB2312" w:eastAsia="仿宋_GB2312"/>
                <w:kern w:val="0"/>
                <w:sz w:val="24"/>
                <w:lang w:bidi="km-KH"/>
              </w:rPr>
            </w:pPr>
          </w:p>
        </w:tc>
        <w:tc>
          <w:tcPr>
            <w:tcW w:w="1184" w:type="dxa"/>
            <w:tcBorders>
              <w:top w:val="single" w:sz="4" w:space="0" w:color="auto"/>
              <w:left w:val="single" w:sz="4" w:space="0" w:color="auto"/>
              <w:right w:val="single" w:sz="4" w:space="0" w:color="auto"/>
            </w:tcBorders>
            <w:vAlign w:val="center"/>
          </w:tcPr>
          <w:p w14:paraId="4CA2A60E" w14:textId="77777777" w:rsidR="005230E5" w:rsidRPr="00291083" w:rsidRDefault="005230E5" w:rsidP="001B22AD">
            <w:pPr>
              <w:spacing w:line="360" w:lineRule="auto"/>
              <w:jc w:val="center"/>
              <w:rPr>
                <w:rFonts w:ascii="仿宋_GB2312" w:eastAsia="仿宋_GB2312"/>
                <w:kern w:val="0"/>
                <w:sz w:val="24"/>
                <w:lang w:bidi="km-KH"/>
              </w:rPr>
            </w:pPr>
          </w:p>
        </w:tc>
      </w:tr>
      <w:tr w:rsidR="005230E5" w:rsidRPr="00291083" w14:paraId="6F98B3A4" w14:textId="77777777" w:rsidTr="001B22AD">
        <w:trPr>
          <w:trHeight w:val="302"/>
        </w:trPr>
        <w:tc>
          <w:tcPr>
            <w:tcW w:w="729" w:type="dxa"/>
            <w:vMerge/>
            <w:tcBorders>
              <w:left w:val="single" w:sz="4" w:space="0" w:color="auto"/>
              <w:right w:val="single" w:sz="4" w:space="0" w:color="auto"/>
            </w:tcBorders>
            <w:vAlign w:val="center"/>
          </w:tcPr>
          <w:p w14:paraId="43CF1E9F" w14:textId="77777777" w:rsidR="005230E5" w:rsidRPr="00291083" w:rsidRDefault="005230E5" w:rsidP="001B22AD">
            <w:pPr>
              <w:spacing w:line="360" w:lineRule="auto"/>
              <w:rPr>
                <w:rFonts w:ascii="仿宋_GB2312" w:eastAsia="仿宋_GB2312"/>
                <w:sz w:val="24"/>
              </w:rPr>
            </w:pPr>
          </w:p>
        </w:tc>
        <w:tc>
          <w:tcPr>
            <w:tcW w:w="1266" w:type="dxa"/>
            <w:vMerge/>
            <w:tcBorders>
              <w:left w:val="single" w:sz="4" w:space="0" w:color="auto"/>
              <w:bottom w:val="single" w:sz="4" w:space="0" w:color="auto"/>
              <w:right w:val="single" w:sz="4" w:space="0" w:color="auto"/>
            </w:tcBorders>
            <w:vAlign w:val="center"/>
          </w:tcPr>
          <w:p w14:paraId="7BD68A62" w14:textId="77777777" w:rsidR="005230E5" w:rsidRPr="00291083" w:rsidRDefault="005230E5" w:rsidP="001B22AD">
            <w:pPr>
              <w:spacing w:line="360" w:lineRule="auto"/>
              <w:rPr>
                <w:rFonts w:ascii="仿宋_GB2312" w:eastAsia="仿宋_GB2312"/>
                <w:sz w:val="24"/>
              </w:rPr>
            </w:pPr>
          </w:p>
        </w:tc>
        <w:tc>
          <w:tcPr>
            <w:tcW w:w="800" w:type="dxa"/>
            <w:tcBorders>
              <w:top w:val="single" w:sz="4" w:space="0" w:color="auto"/>
              <w:left w:val="single" w:sz="4" w:space="0" w:color="auto"/>
              <w:bottom w:val="single" w:sz="4" w:space="0" w:color="auto"/>
              <w:right w:val="single" w:sz="4" w:space="0" w:color="auto"/>
            </w:tcBorders>
            <w:vAlign w:val="center"/>
          </w:tcPr>
          <w:p w14:paraId="7087BC86" w14:textId="77777777" w:rsidR="005230E5" w:rsidRPr="00291083" w:rsidRDefault="005230E5" w:rsidP="001B22AD">
            <w:pPr>
              <w:spacing w:line="360" w:lineRule="auto"/>
              <w:rPr>
                <w:rFonts w:ascii="仿宋_GB2312" w:eastAsia="仿宋_GB2312"/>
                <w:sz w:val="24"/>
              </w:rPr>
            </w:pPr>
            <w:r w:rsidRPr="00291083">
              <w:rPr>
                <w:rFonts w:ascii="仿宋_GB2312" w:eastAsia="仿宋_GB2312" w:hint="eastAsia"/>
                <w:sz w:val="24"/>
              </w:rPr>
              <w:t>问题</w:t>
            </w:r>
          </w:p>
        </w:tc>
        <w:tc>
          <w:tcPr>
            <w:tcW w:w="5800" w:type="dxa"/>
            <w:tcBorders>
              <w:top w:val="single" w:sz="4" w:space="0" w:color="auto"/>
              <w:left w:val="single" w:sz="4" w:space="0" w:color="auto"/>
              <w:bottom w:val="single" w:sz="4" w:space="0" w:color="auto"/>
              <w:right w:val="single" w:sz="4" w:space="0" w:color="auto"/>
            </w:tcBorders>
            <w:vAlign w:val="center"/>
          </w:tcPr>
          <w:p w14:paraId="22584250" w14:textId="77777777" w:rsidR="005230E5" w:rsidRPr="00291083" w:rsidRDefault="005230E5" w:rsidP="001B22AD">
            <w:pPr>
              <w:spacing w:line="360" w:lineRule="auto"/>
              <w:rPr>
                <w:rFonts w:ascii="仿宋_GB2312" w:eastAsia="仿宋_GB2312"/>
                <w:sz w:val="24"/>
              </w:rPr>
            </w:pPr>
          </w:p>
        </w:tc>
        <w:tc>
          <w:tcPr>
            <w:tcW w:w="2267" w:type="dxa"/>
            <w:tcBorders>
              <w:left w:val="single" w:sz="4" w:space="0" w:color="auto"/>
              <w:bottom w:val="single" w:sz="4" w:space="0" w:color="auto"/>
              <w:right w:val="single" w:sz="4" w:space="0" w:color="auto"/>
            </w:tcBorders>
            <w:vAlign w:val="center"/>
          </w:tcPr>
          <w:p w14:paraId="2EF4C49D" w14:textId="77777777" w:rsidR="005230E5" w:rsidRPr="00291083" w:rsidRDefault="005230E5" w:rsidP="001B22AD">
            <w:pPr>
              <w:spacing w:line="360" w:lineRule="auto"/>
              <w:rPr>
                <w:rFonts w:ascii="仿宋_GB2312" w:eastAsia="仿宋_GB2312"/>
                <w:sz w:val="24"/>
              </w:rPr>
            </w:pPr>
          </w:p>
        </w:tc>
        <w:tc>
          <w:tcPr>
            <w:tcW w:w="1950" w:type="dxa"/>
            <w:tcBorders>
              <w:left w:val="single" w:sz="4" w:space="0" w:color="auto"/>
              <w:bottom w:val="single" w:sz="4" w:space="0" w:color="auto"/>
              <w:right w:val="single" w:sz="4" w:space="0" w:color="auto"/>
            </w:tcBorders>
            <w:vAlign w:val="center"/>
          </w:tcPr>
          <w:p w14:paraId="7F2794CC" w14:textId="77777777" w:rsidR="005230E5" w:rsidRPr="00291083" w:rsidRDefault="005230E5" w:rsidP="001B22AD">
            <w:pPr>
              <w:spacing w:line="360" w:lineRule="auto"/>
              <w:rPr>
                <w:rFonts w:ascii="仿宋_GB2312" w:eastAsia="仿宋_GB2312"/>
                <w:sz w:val="24"/>
              </w:rPr>
            </w:pPr>
          </w:p>
        </w:tc>
        <w:tc>
          <w:tcPr>
            <w:tcW w:w="1283" w:type="dxa"/>
            <w:tcBorders>
              <w:left w:val="single" w:sz="4" w:space="0" w:color="auto"/>
              <w:bottom w:val="single" w:sz="4" w:space="0" w:color="auto"/>
              <w:right w:val="single" w:sz="4" w:space="0" w:color="auto"/>
            </w:tcBorders>
            <w:vAlign w:val="center"/>
          </w:tcPr>
          <w:p w14:paraId="2C84472D" w14:textId="77777777" w:rsidR="005230E5" w:rsidRPr="00291083" w:rsidRDefault="005230E5" w:rsidP="001B22AD">
            <w:pPr>
              <w:spacing w:line="360" w:lineRule="auto"/>
              <w:rPr>
                <w:rFonts w:ascii="仿宋_GB2312" w:eastAsia="仿宋_GB2312"/>
                <w:sz w:val="24"/>
              </w:rPr>
            </w:pPr>
          </w:p>
        </w:tc>
        <w:tc>
          <w:tcPr>
            <w:tcW w:w="1184" w:type="dxa"/>
            <w:tcBorders>
              <w:left w:val="single" w:sz="4" w:space="0" w:color="auto"/>
              <w:bottom w:val="single" w:sz="4" w:space="0" w:color="auto"/>
              <w:right w:val="single" w:sz="4" w:space="0" w:color="auto"/>
            </w:tcBorders>
            <w:vAlign w:val="center"/>
          </w:tcPr>
          <w:p w14:paraId="69AB66EE" w14:textId="77777777" w:rsidR="005230E5" w:rsidRPr="00291083" w:rsidRDefault="005230E5" w:rsidP="001B22AD">
            <w:pPr>
              <w:spacing w:line="360" w:lineRule="auto"/>
              <w:rPr>
                <w:rFonts w:ascii="仿宋_GB2312" w:eastAsia="仿宋_GB2312"/>
                <w:sz w:val="24"/>
              </w:rPr>
            </w:pPr>
          </w:p>
        </w:tc>
      </w:tr>
    </w:tbl>
    <w:p w14:paraId="50308C18" w14:textId="77777777" w:rsidR="005230E5" w:rsidRPr="00291083" w:rsidRDefault="005230E5" w:rsidP="005230E5">
      <w:pPr>
        <w:spacing w:line="360" w:lineRule="auto"/>
        <w:ind w:firstLineChars="200" w:firstLine="480"/>
        <w:rPr>
          <w:rFonts w:ascii="仿宋_GB2312" w:eastAsia="仿宋_GB2312"/>
          <w:sz w:val="24"/>
        </w:rPr>
      </w:pPr>
      <w:r w:rsidRPr="00291083">
        <w:rPr>
          <w:rFonts w:ascii="仿宋_GB2312" w:eastAsia="仿宋_GB2312" w:hint="eastAsia"/>
          <w:sz w:val="24"/>
        </w:rPr>
        <w:t>注：妇幼保健院不设置室外吸烟区；疾病预防控制中心没有戒烟门诊及戒烟咨询电话。</w:t>
      </w:r>
    </w:p>
    <w:p w14:paraId="41CB645C" w14:textId="77777777" w:rsidR="00927BE0" w:rsidRPr="005230E5" w:rsidRDefault="00927BE0"/>
    <w:sectPr w:rsidR="00927BE0" w:rsidRPr="005230E5">
      <w:headerReference w:type="default" r:id="rId7"/>
      <w:footerReference w:type="default" r:id="rId8"/>
      <w:pgSz w:w="16838" w:h="11906" w:orient="landscape"/>
      <w:pgMar w:top="1797" w:right="1440" w:bottom="1797" w:left="992"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A2D6F" w14:textId="77777777" w:rsidR="00B518F2" w:rsidRDefault="00B518F2" w:rsidP="005230E5">
      <w:r>
        <w:separator/>
      </w:r>
    </w:p>
  </w:endnote>
  <w:endnote w:type="continuationSeparator" w:id="0">
    <w:p w14:paraId="62CAE054" w14:textId="77777777" w:rsidR="00B518F2" w:rsidRDefault="00B518F2" w:rsidP="0052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altName w:val="微软雅黑"/>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B55C0" w14:textId="163E09DF" w:rsidR="005230E5" w:rsidRDefault="005230E5">
    <w:pPr>
      <w:pStyle w:val="a5"/>
      <w:jc w:val="right"/>
    </w:pPr>
    <w:r>
      <w:fldChar w:fldCharType="begin"/>
    </w:r>
    <w:r>
      <w:instrText xml:space="preserve"> PAGE   \* MERGEFORMAT </w:instrText>
    </w:r>
    <w:r>
      <w:fldChar w:fldCharType="separate"/>
    </w:r>
    <w:r w:rsidR="006B7F72" w:rsidRPr="006B7F72">
      <w:rPr>
        <w:noProof/>
        <w:lang w:val="zh-CN"/>
      </w:rPr>
      <w:t>5</w:t>
    </w:r>
    <w:r>
      <w:rPr>
        <w:lang w:val="zh-CN"/>
      </w:rPr>
      <w:fldChar w:fldCharType="end"/>
    </w:r>
  </w:p>
  <w:p w14:paraId="23958935" w14:textId="77777777" w:rsidR="005230E5" w:rsidRDefault="005230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86AD0" w14:textId="70925073" w:rsidR="00782A69" w:rsidRDefault="00B518F2">
    <w:pPr>
      <w:pStyle w:val="a5"/>
      <w:jc w:val="center"/>
    </w:pPr>
    <w:r>
      <w:fldChar w:fldCharType="begin"/>
    </w:r>
    <w:r>
      <w:instrText xml:space="preserve"> PAGE   \* MERGEFORMAT </w:instrText>
    </w:r>
    <w:r>
      <w:fldChar w:fldCharType="separate"/>
    </w:r>
    <w:r w:rsidR="006B7F72" w:rsidRPr="006B7F72">
      <w:rPr>
        <w:noProof/>
        <w:lang w:val="zh-CN"/>
      </w:rPr>
      <w:t>6</w:t>
    </w:r>
    <w:r>
      <w:fldChar w:fldCharType="end"/>
    </w:r>
  </w:p>
  <w:p w14:paraId="6A06A1C6" w14:textId="77777777" w:rsidR="00782A69" w:rsidRDefault="00782A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417A4" w14:textId="77777777" w:rsidR="00B518F2" w:rsidRDefault="00B518F2" w:rsidP="005230E5">
      <w:r>
        <w:separator/>
      </w:r>
    </w:p>
  </w:footnote>
  <w:footnote w:type="continuationSeparator" w:id="0">
    <w:p w14:paraId="0C186153" w14:textId="77777777" w:rsidR="00B518F2" w:rsidRDefault="00B518F2" w:rsidP="00523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64F9A" w14:textId="77777777" w:rsidR="00782A69" w:rsidRDefault="00782A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C3"/>
    <w:rsid w:val="0046682B"/>
    <w:rsid w:val="005230E5"/>
    <w:rsid w:val="005536BD"/>
    <w:rsid w:val="0064162A"/>
    <w:rsid w:val="006B7F72"/>
    <w:rsid w:val="00782A69"/>
    <w:rsid w:val="00927BE0"/>
    <w:rsid w:val="00B518F2"/>
    <w:rsid w:val="00B9243D"/>
    <w:rsid w:val="00D55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18E82"/>
  <w15:chartTrackingRefBased/>
  <w15:docId w15:val="{AB52C12C-09EB-4E81-99DF-35B117BC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5230E5"/>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5230E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230E5"/>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230E5"/>
    <w:rPr>
      <w:sz w:val="18"/>
      <w:szCs w:val="18"/>
    </w:rPr>
  </w:style>
  <w:style w:type="paragraph" w:styleId="a5">
    <w:name w:val="footer"/>
    <w:basedOn w:val="a"/>
    <w:link w:val="a6"/>
    <w:uiPriority w:val="99"/>
    <w:unhideWhenUsed/>
    <w:rsid w:val="005230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230E5"/>
    <w:rPr>
      <w:sz w:val="18"/>
      <w:szCs w:val="18"/>
    </w:rPr>
  </w:style>
  <w:style w:type="character" w:customStyle="1" w:styleId="11">
    <w:name w:val="页脚 字符1"/>
    <w:uiPriority w:val="99"/>
    <w:rsid w:val="005230E5"/>
    <w:rPr>
      <w:kern w:val="2"/>
      <w:sz w:val="18"/>
      <w:szCs w:val="18"/>
    </w:rPr>
  </w:style>
  <w:style w:type="character" w:customStyle="1" w:styleId="10">
    <w:name w:val="标题 1 字符"/>
    <w:basedOn w:val="a0"/>
    <w:link w:val="1"/>
    <w:uiPriority w:val="9"/>
    <w:rsid w:val="005230E5"/>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Ling1028</dc:creator>
  <cp:keywords/>
  <dc:description/>
  <cp:lastModifiedBy>user</cp:lastModifiedBy>
  <cp:revision>5</cp:revision>
  <dcterms:created xsi:type="dcterms:W3CDTF">2024-02-29T01:58:00Z</dcterms:created>
  <dcterms:modified xsi:type="dcterms:W3CDTF">2024-03-04T08:21:00Z</dcterms:modified>
</cp:coreProperties>
</file>